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5554"/>
        <w:gridCol w:w="2046"/>
      </w:tblGrid>
      <w:tr w:rsidR="00C10FB3" w:rsidTr="001D316F">
        <w:tc>
          <w:tcPr>
            <w:tcW w:w="2038" w:type="dxa"/>
            <w:shd w:val="clear" w:color="auto" w:fill="auto"/>
          </w:tcPr>
          <w:p w:rsidR="00C10FB3" w:rsidRDefault="00C10FB3" w:rsidP="001D316F">
            <w:pPr>
              <w:pStyle w:val="ad"/>
              <w:rPr>
                <w:rFonts w:ascii="Lato" w:hAnsi="Lato" w:hint="eastAsia"/>
                <w:sz w:val="16"/>
                <w:szCs w:val="16"/>
              </w:rPr>
            </w:pPr>
          </w:p>
        </w:tc>
        <w:tc>
          <w:tcPr>
            <w:tcW w:w="5554" w:type="dxa"/>
            <w:shd w:val="clear" w:color="auto" w:fill="auto"/>
          </w:tcPr>
          <w:p w:rsidR="0087182F" w:rsidRPr="0087182F" w:rsidRDefault="00C10FB3" w:rsidP="0087182F">
            <w:pPr>
              <w:jc w:val="center"/>
              <w:rPr>
                <w:rFonts w:ascii="Myriad Pro" w:eastAsia="Segoe UI" w:hAnsi="Myriad Pro" w:cs="Segoe UI"/>
                <w:bCs/>
                <w:color w:val="000000"/>
                <w:sz w:val="28"/>
                <w:szCs w:val="28"/>
                <w:lang w:bidi="ru-RU"/>
              </w:rPr>
            </w:pPr>
            <w:r w:rsidRPr="00C10FB3">
              <w:rPr>
                <w:rStyle w:val="Bodytext211ptBold"/>
                <w:rFonts w:ascii="Myriad Pro" w:hAnsi="Myriad Pro"/>
                <w:b w:val="0"/>
                <w:sz w:val="28"/>
                <w:szCs w:val="28"/>
                <w:lang w:val="en-US"/>
              </w:rPr>
              <w:t>О</w:t>
            </w:r>
            <w:proofErr w:type="spellStart"/>
            <w:r w:rsidRPr="00C10FB3">
              <w:rPr>
                <w:rStyle w:val="Bodytext211ptBold"/>
                <w:rFonts w:ascii="Myriad Pro" w:hAnsi="Myriad Pro"/>
                <w:b w:val="0"/>
                <w:sz w:val="28"/>
                <w:szCs w:val="28"/>
              </w:rPr>
              <w:t>просный</w:t>
            </w:r>
            <w:proofErr w:type="spellEnd"/>
            <w:r w:rsidRPr="00C10FB3">
              <w:rPr>
                <w:rStyle w:val="Bodytext211ptBold"/>
                <w:rFonts w:ascii="Myriad Pro" w:hAnsi="Myriad Pro"/>
                <w:b w:val="0"/>
                <w:sz w:val="28"/>
                <w:szCs w:val="28"/>
              </w:rPr>
              <w:t xml:space="preserve"> лист</w:t>
            </w:r>
          </w:p>
        </w:tc>
        <w:tc>
          <w:tcPr>
            <w:tcW w:w="2046" w:type="dxa"/>
            <w:shd w:val="clear" w:color="auto" w:fill="auto"/>
          </w:tcPr>
          <w:p w:rsidR="00C10FB3" w:rsidRDefault="00C10FB3" w:rsidP="001D316F">
            <w:pPr>
              <w:pStyle w:val="af"/>
              <w:jc w:val="right"/>
              <w:rPr>
                <w:rFonts w:hint="eastAsia"/>
                <w:sz w:val="16"/>
                <w:szCs w:val="16"/>
              </w:rPr>
            </w:pPr>
          </w:p>
        </w:tc>
      </w:tr>
    </w:tbl>
    <w:p w:rsidR="00C10FB3" w:rsidRPr="003C3A43" w:rsidRDefault="00C10FB3" w:rsidP="00C10FB3">
      <w:pPr>
        <w:jc w:val="center"/>
        <w:rPr>
          <w:rFonts w:ascii="Myriad Pro" w:hAnsi="Myriad Pro"/>
          <w:sz w:val="20"/>
          <w:szCs w:val="20"/>
        </w:rPr>
      </w:pPr>
      <w:r w:rsidRPr="003C3A43">
        <w:rPr>
          <w:rFonts w:ascii="Myriad Pro" w:hAnsi="Myriad Pro"/>
          <w:sz w:val="20"/>
          <w:szCs w:val="20"/>
        </w:rPr>
        <w:t xml:space="preserve">Для разработки исходных требований к проектированию теплообменника </w:t>
      </w:r>
    </w:p>
    <w:p w:rsidR="00C10FB3" w:rsidRDefault="00C10FB3" w:rsidP="00C10FB3">
      <w:pPr>
        <w:jc w:val="center"/>
        <w:rPr>
          <w:rFonts w:ascii="Myriad Pro" w:hAnsi="Myriad Pro"/>
          <w:sz w:val="20"/>
          <w:szCs w:val="20"/>
        </w:rPr>
      </w:pPr>
      <w:r w:rsidRPr="003C3A43">
        <w:rPr>
          <w:rFonts w:ascii="Myriad Pro" w:hAnsi="Myriad Pro"/>
          <w:sz w:val="20"/>
          <w:szCs w:val="20"/>
        </w:rPr>
        <w:t xml:space="preserve">и для расчета ориентировочного срока окупаемости проекта его установки </w:t>
      </w:r>
    </w:p>
    <w:p w:rsidR="0087182F" w:rsidRDefault="0087182F" w:rsidP="00C10FB3">
      <w:pPr>
        <w:jc w:val="center"/>
        <w:rPr>
          <w:rFonts w:ascii="Myriad Pro" w:hAnsi="Myriad Pro"/>
          <w:sz w:val="20"/>
          <w:szCs w:val="20"/>
        </w:rPr>
      </w:pPr>
    </w:p>
    <w:p w:rsidR="0087182F" w:rsidRPr="003C3A43" w:rsidRDefault="0087182F" w:rsidP="00C10FB3">
      <w:pPr>
        <w:jc w:val="center"/>
        <w:rPr>
          <w:rFonts w:ascii="Myriad Pro" w:hAnsi="Myriad Pro"/>
          <w:sz w:val="20"/>
          <w:szCs w:val="20"/>
        </w:rPr>
      </w:pPr>
      <w:r>
        <w:rPr>
          <w:rStyle w:val="Bodytext211ptBold"/>
          <w:b w:val="0"/>
        </w:rPr>
        <w:t>Дата заполнения ______________</w:t>
      </w:r>
    </w:p>
    <w:p w:rsidR="00C10FB3" w:rsidRDefault="00C10FB3" w:rsidP="00C10FB3">
      <w:pPr>
        <w:jc w:val="center"/>
        <w:rPr>
          <w:rFonts w:ascii="Lato" w:hAnsi="Lato"/>
          <w:sz w:val="16"/>
          <w:szCs w:val="16"/>
        </w:rPr>
      </w:pPr>
    </w:p>
    <w:p w:rsidR="00C10FB3" w:rsidRPr="003C3A43" w:rsidRDefault="00C10FB3" w:rsidP="003D2795">
      <w:pPr>
        <w:jc w:val="center"/>
        <w:rPr>
          <w:rFonts w:ascii="Myriad Pro" w:hAnsi="Myriad Pro"/>
        </w:rPr>
      </w:pPr>
      <w:r w:rsidRPr="00065402">
        <w:rPr>
          <w:rFonts w:ascii="Lato" w:hAnsi="Lato"/>
          <w:sz w:val="16"/>
          <w:szCs w:val="16"/>
        </w:rPr>
        <w:t xml:space="preserve"> </w:t>
      </w:r>
      <w:r w:rsidRPr="003C3A43">
        <w:rPr>
          <w:rFonts w:ascii="Myriad Pro" w:hAnsi="Myriad Pro"/>
          <w:bCs/>
        </w:rPr>
        <w:t>1. Эксплуатационные параметры</w:t>
      </w:r>
    </w:p>
    <w:tbl>
      <w:tblPr>
        <w:tblW w:w="4950" w:type="pct"/>
        <w:jc w:val="center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12"/>
        <w:gridCol w:w="5063"/>
        <w:gridCol w:w="2037"/>
        <w:gridCol w:w="2037"/>
      </w:tblGrid>
      <w:tr w:rsidR="00C10FB3" w:rsidRPr="003C3A43" w:rsidTr="00DA69C6">
        <w:trPr>
          <w:jc w:val="center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1DCED"/>
            <w:hideMark/>
          </w:tcPr>
          <w:p w:rsidR="00C10FB3" w:rsidRPr="003C3A43" w:rsidRDefault="00C10FB3" w:rsidP="001D316F">
            <w:pPr>
              <w:spacing w:line="276" w:lineRule="auto"/>
              <w:rPr>
                <w:rFonts w:ascii="Myriad Pro" w:hAnsi="Myriad Pro" w:cs="Times New Roman"/>
                <w:bCs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4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1DCED"/>
            <w:hideMark/>
          </w:tcPr>
          <w:p w:rsidR="00C10FB3" w:rsidRPr="003C3A43" w:rsidRDefault="00C10FB3" w:rsidP="001D316F">
            <w:pPr>
              <w:spacing w:line="276" w:lineRule="auto"/>
              <w:rPr>
                <w:rFonts w:ascii="Myriad Pro" w:hAnsi="Myriad Pro" w:cs="Times New Roman"/>
                <w:bCs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1DCED"/>
            <w:hideMark/>
          </w:tcPr>
          <w:p w:rsidR="00C10FB3" w:rsidRPr="003C3A43" w:rsidRDefault="00C10FB3" w:rsidP="00DA69C6">
            <w:pPr>
              <w:spacing w:line="276" w:lineRule="auto"/>
              <w:jc w:val="center"/>
              <w:rPr>
                <w:rFonts w:ascii="Myriad Pro" w:hAnsi="Myriad Pro" w:cs="Times New Roman"/>
                <w:bCs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bCs/>
                <w:sz w:val="20"/>
                <w:szCs w:val="20"/>
              </w:rPr>
              <w:t>Греющая среда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CED"/>
            <w:hideMark/>
          </w:tcPr>
          <w:p w:rsidR="00C10FB3" w:rsidRPr="003C3A43" w:rsidRDefault="00C10FB3" w:rsidP="001D316F">
            <w:pPr>
              <w:spacing w:line="276" w:lineRule="auto"/>
              <w:rPr>
                <w:rFonts w:ascii="Myriad Pro" w:hAnsi="Myriad Pro" w:cs="Times New Roman"/>
                <w:bCs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bCs/>
                <w:sz w:val="20"/>
                <w:szCs w:val="20"/>
              </w:rPr>
              <w:t>Нагреваемая среда</w:t>
            </w:r>
          </w:p>
        </w:tc>
      </w:tr>
      <w:tr w:rsidR="001B6DE3" w:rsidRPr="003C3A43" w:rsidTr="00DA69C6">
        <w:trPr>
          <w:jc w:val="center"/>
        </w:trPr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B6DE3" w:rsidRPr="003C3A43" w:rsidRDefault="001B6DE3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1</w:t>
            </w:r>
          </w:p>
        </w:tc>
        <w:tc>
          <w:tcPr>
            <w:tcW w:w="4892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vAlign w:val="center"/>
          </w:tcPr>
          <w:p w:rsidR="001B6DE3" w:rsidRPr="00FA6AFE" w:rsidRDefault="001B6DE3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FA6AFE">
              <w:rPr>
                <w:rFonts w:ascii="Myriad Pro" w:hAnsi="Myriad Pro" w:cs="Times New Roman"/>
                <w:sz w:val="20"/>
                <w:szCs w:val="20"/>
              </w:rPr>
              <w:t>Назначение (</w:t>
            </w:r>
            <w:r>
              <w:rPr>
                <w:rFonts w:ascii="Myriad Pro" w:hAnsi="Myriad Pro" w:cs="Times New Roman"/>
                <w:sz w:val="20"/>
                <w:szCs w:val="20"/>
              </w:rPr>
              <w:t>нагрев/</w:t>
            </w:r>
            <w:r w:rsidRPr="00FA6AFE">
              <w:rPr>
                <w:rFonts w:ascii="Myriad Pro" w:hAnsi="Myriad Pro" w:cs="Times New Roman"/>
                <w:sz w:val="20"/>
                <w:szCs w:val="20"/>
              </w:rPr>
              <w:t>охлаждение)</w:t>
            </w:r>
          </w:p>
        </w:tc>
        <w:tc>
          <w:tcPr>
            <w:tcW w:w="39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E3" w:rsidRPr="003C3A43" w:rsidRDefault="001B6DE3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DA69C6">
        <w:trPr>
          <w:jc w:val="center"/>
        </w:trPr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472B47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  <w:lang w:val="en-US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2</w:t>
            </w:r>
            <w:r w:rsidR="00472B47">
              <w:rPr>
                <w:rFonts w:ascii="Myriad Pro" w:hAnsi="Myriad Pro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4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Среда (газ/</w:t>
            </w:r>
            <w:r w:rsidRPr="003C3A43">
              <w:rPr>
                <w:rFonts w:ascii="Myriad Pro" w:hAnsi="Myriad Pro" w:cs="Times New Roman"/>
                <w:sz w:val="20"/>
                <w:szCs w:val="20"/>
              </w:rPr>
              <w:t>жидкость</w:t>
            </w:r>
            <w:r>
              <w:rPr>
                <w:rFonts w:ascii="Myriad Pro" w:hAnsi="Myriad Pro" w:cs="Times New Roman"/>
                <w:sz w:val="20"/>
                <w:szCs w:val="20"/>
              </w:rPr>
              <w:t xml:space="preserve">, название, </w:t>
            </w:r>
            <w:proofErr w:type="spellStart"/>
            <w:r>
              <w:rPr>
                <w:rFonts w:ascii="Myriad Pro" w:hAnsi="Myriad Pro" w:cs="Times New Roman"/>
                <w:sz w:val="20"/>
                <w:szCs w:val="20"/>
              </w:rPr>
              <w:t>хим.состав</w:t>
            </w:r>
            <w:proofErr w:type="spellEnd"/>
            <w:r w:rsidRPr="003C3A43">
              <w:rPr>
                <w:rFonts w:ascii="Myriad Pro" w:hAnsi="Myriad Pro" w:cs="Times New Roman"/>
                <w:sz w:val="20"/>
                <w:szCs w:val="20"/>
              </w:rPr>
              <w:t>)</w:t>
            </w:r>
          </w:p>
        </w:tc>
        <w:tc>
          <w:tcPr>
            <w:tcW w:w="19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DA69C6">
        <w:trPr>
          <w:jc w:val="center"/>
        </w:trPr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472B47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  <w:lang w:val="en-US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3</w:t>
            </w:r>
            <w:r w:rsidR="00472B47">
              <w:rPr>
                <w:rFonts w:ascii="Myriad Pro" w:hAnsi="Myriad Pro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4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Температура на </w:t>
            </w:r>
            <w:proofErr w:type="spellStart"/>
            <w:r w:rsidRPr="003C3A43">
              <w:rPr>
                <w:rFonts w:ascii="Myriad Pro" w:hAnsi="Myriad Pro" w:cs="Times New Roman"/>
                <w:sz w:val="20"/>
                <w:szCs w:val="20"/>
              </w:rPr>
              <w:t>входе,°C</w:t>
            </w:r>
            <w:proofErr w:type="spellEnd"/>
          </w:p>
        </w:tc>
        <w:tc>
          <w:tcPr>
            <w:tcW w:w="19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8930CD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DA69C6">
        <w:trPr>
          <w:jc w:val="center"/>
        </w:trPr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472B47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  <w:lang w:val="en-US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4</w:t>
            </w:r>
            <w:r w:rsidR="00472B47">
              <w:rPr>
                <w:rFonts w:ascii="Myriad Pro" w:hAnsi="Myriad Pro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4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Температура на </w:t>
            </w:r>
            <w:proofErr w:type="spellStart"/>
            <w:r w:rsidRPr="003C3A43">
              <w:rPr>
                <w:rFonts w:ascii="Myriad Pro" w:hAnsi="Myriad Pro" w:cs="Times New Roman"/>
                <w:sz w:val="20"/>
                <w:szCs w:val="20"/>
              </w:rPr>
              <w:t>выходе,°C</w:t>
            </w:r>
            <w:proofErr w:type="spellEnd"/>
          </w:p>
        </w:tc>
        <w:tc>
          <w:tcPr>
            <w:tcW w:w="19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DA69C6">
        <w:trPr>
          <w:jc w:val="center"/>
        </w:trPr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472B47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  <w:lang w:val="en-US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5</w:t>
            </w:r>
            <w:r w:rsidR="00472B47">
              <w:rPr>
                <w:rFonts w:ascii="Myriad Pro" w:hAnsi="Myriad Pro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4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005AFA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>Расход</w:t>
            </w:r>
            <w:r w:rsidR="00005AFA">
              <w:rPr>
                <w:rFonts w:ascii="Myriad Pro" w:hAnsi="Myriad Pro" w:cs="Times New Roman"/>
                <w:sz w:val="20"/>
                <w:szCs w:val="20"/>
              </w:rPr>
              <w:t>ы сред</w:t>
            </w:r>
            <w:r w:rsidR="00005AFA" w:rsidRPr="003C3A43">
              <w:rPr>
                <w:rFonts w:ascii="Myriad Pro" w:hAnsi="Myriad Pro" w:cs="Times New Roman"/>
                <w:sz w:val="20"/>
                <w:szCs w:val="20"/>
              </w:rPr>
              <w:t>:</w:t>
            </w:r>
            <w:r w:rsidR="00005AFA">
              <w:rPr>
                <w:rFonts w:ascii="Myriad Pro" w:hAnsi="Myriad Pro" w:cs="Times New Roman"/>
                <w:sz w:val="20"/>
                <w:szCs w:val="20"/>
              </w:rPr>
              <w:t xml:space="preserve"> </w:t>
            </w:r>
            <w:r w:rsidR="00005AFA" w:rsidRPr="00005AFA">
              <w:rPr>
                <w:rFonts w:ascii="Myriad Pro" w:hAnsi="Myriad Pro" w:cs="Times New Roman"/>
                <w:sz w:val="16"/>
                <w:szCs w:val="16"/>
              </w:rPr>
              <w:t>(указать не менее одного</w:t>
            </w:r>
            <w:r w:rsidRPr="00005AFA">
              <w:rPr>
                <w:rFonts w:ascii="Myriad Pro" w:hAnsi="Myriad Pro" w:cs="Times New Roman"/>
                <w:sz w:val="16"/>
                <w:szCs w:val="16"/>
              </w:rPr>
              <w:t xml:space="preserve"> на выбор</w:t>
            </w:r>
            <w:r w:rsidR="00005AFA" w:rsidRPr="00005AFA">
              <w:rPr>
                <w:rFonts w:ascii="Myriad Pro" w:hAnsi="Myriad Pro" w:cs="Times New Roman"/>
                <w:sz w:val="16"/>
                <w:szCs w:val="16"/>
              </w:rPr>
              <w:t>)</w:t>
            </w:r>
          </w:p>
        </w:tc>
        <w:tc>
          <w:tcPr>
            <w:tcW w:w="19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DA69C6">
        <w:trPr>
          <w:jc w:val="center"/>
        </w:trPr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005AFA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>или</w:t>
            </w:r>
          </w:p>
        </w:tc>
        <w:tc>
          <w:tcPr>
            <w:tcW w:w="4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Массовый , кг/час </w:t>
            </w:r>
          </w:p>
        </w:tc>
        <w:tc>
          <w:tcPr>
            <w:tcW w:w="19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DA69C6">
        <w:trPr>
          <w:jc w:val="center"/>
        </w:trPr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>или</w:t>
            </w:r>
          </w:p>
        </w:tc>
        <w:tc>
          <w:tcPr>
            <w:tcW w:w="4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>Объемный расход  при нормальных условиях (</w:t>
            </w:r>
            <w:r w:rsidRPr="003C3A43">
              <w:rPr>
                <w:rFonts w:ascii="Myriad Pro" w:hAnsi="Myriad Pro" w:cs="Times New Roman"/>
                <w:sz w:val="20"/>
                <w:szCs w:val="20"/>
                <w:lang w:val="en-US"/>
              </w:rPr>
              <w:t>p</w:t>
            </w: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=101325 Па, </w:t>
            </w:r>
            <w:r w:rsidRPr="003C3A43">
              <w:rPr>
                <w:rFonts w:ascii="Myriad Pro" w:hAnsi="Myriad Pro" w:cs="Times New Roman"/>
                <w:sz w:val="20"/>
                <w:szCs w:val="20"/>
                <w:lang w:val="en-US"/>
              </w:rPr>
              <w:t>t</w:t>
            </w:r>
            <w:r w:rsidRPr="003C3A43">
              <w:rPr>
                <w:rFonts w:ascii="Myriad Pro" w:hAnsi="Myriad Pro" w:cs="Times New Roman"/>
                <w:sz w:val="20"/>
                <w:szCs w:val="20"/>
              </w:rPr>
              <w:t>=0</w:t>
            </w:r>
            <w:proofErr w:type="spellStart"/>
            <w:r w:rsidRPr="003C3A43">
              <w:rPr>
                <w:rFonts w:ascii="Myriad Pro" w:hAnsi="Myriad Pro" w:cs="Times New Roman"/>
                <w:sz w:val="20"/>
                <w:szCs w:val="20"/>
                <w:vertAlign w:val="superscript"/>
                <w:lang w:val="en-US"/>
              </w:rPr>
              <w:t>o</w:t>
            </w:r>
            <w:r w:rsidRPr="003C3A43">
              <w:rPr>
                <w:rFonts w:ascii="Myriad Pro" w:hAnsi="Myriad Pro" w:cs="Times New Roman"/>
                <w:sz w:val="20"/>
                <w:szCs w:val="20"/>
                <w:lang w:val="en-US"/>
              </w:rPr>
              <w:t>C</w:t>
            </w:r>
            <w:proofErr w:type="spellEnd"/>
            <w:r w:rsidRPr="003C3A43">
              <w:rPr>
                <w:rFonts w:ascii="Myriad Pro" w:hAnsi="Myriad Pro" w:cs="Times New Roman"/>
                <w:sz w:val="20"/>
                <w:szCs w:val="20"/>
              </w:rPr>
              <w:t>) , Нм³/час)</w:t>
            </w:r>
          </w:p>
        </w:tc>
        <w:tc>
          <w:tcPr>
            <w:tcW w:w="19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DA69C6">
        <w:trPr>
          <w:jc w:val="center"/>
        </w:trPr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>или</w:t>
            </w:r>
          </w:p>
        </w:tc>
        <w:tc>
          <w:tcPr>
            <w:tcW w:w="4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Объемный расход  при </w:t>
            </w:r>
            <w:r w:rsidRPr="003C3A43">
              <w:rPr>
                <w:rFonts w:ascii="Myriad Pro" w:hAnsi="Myriad Pro" w:cs="Times New Roman"/>
                <w:sz w:val="20"/>
                <w:szCs w:val="20"/>
                <w:lang w:val="en-US"/>
              </w:rPr>
              <w:t>p</w:t>
            </w: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 и </w:t>
            </w:r>
            <w:r w:rsidRPr="003C3A43">
              <w:rPr>
                <w:rFonts w:ascii="Myriad Pro" w:hAnsi="Myriad Pro" w:cs="Times New Roman"/>
                <w:sz w:val="20"/>
                <w:szCs w:val="20"/>
                <w:lang w:val="en-US"/>
              </w:rPr>
              <w:t>t</w:t>
            </w: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 на входе в теплообменник, м³/час</w:t>
            </w:r>
          </w:p>
        </w:tc>
        <w:tc>
          <w:tcPr>
            <w:tcW w:w="19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1B6DE3" w:rsidRPr="003C3A43" w:rsidTr="00DA69C6">
        <w:trPr>
          <w:jc w:val="center"/>
        </w:trPr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B6DE3" w:rsidRPr="00472B47" w:rsidRDefault="001B6DE3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  <w:lang w:val="en-US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6</w:t>
            </w:r>
          </w:p>
        </w:tc>
        <w:tc>
          <w:tcPr>
            <w:tcW w:w="4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B6DE3" w:rsidRPr="003C3A43" w:rsidRDefault="00DA69C6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Проектная</w:t>
            </w:r>
            <w:r w:rsidR="001B6DE3">
              <w:rPr>
                <w:rFonts w:ascii="Myriad Pro" w:hAnsi="Myriad Pro" w:cs="Times New Roman"/>
                <w:sz w:val="20"/>
                <w:szCs w:val="20"/>
              </w:rPr>
              <w:t xml:space="preserve"> тепловая нагрузка, кВт</w:t>
            </w:r>
          </w:p>
        </w:tc>
        <w:tc>
          <w:tcPr>
            <w:tcW w:w="39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E3" w:rsidRPr="003C3A43" w:rsidRDefault="001B6DE3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DA69C6">
        <w:trPr>
          <w:jc w:val="center"/>
        </w:trPr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7</w:t>
            </w:r>
          </w:p>
        </w:tc>
        <w:tc>
          <w:tcPr>
            <w:tcW w:w="4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005AFA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Наличие тягодутьевых устройств</w:t>
            </w:r>
            <w:r w:rsidR="00005AFA">
              <w:rPr>
                <w:rFonts w:ascii="Myriad Pro" w:hAnsi="Myriad Pro" w:cs="Times New Roman"/>
                <w:sz w:val="20"/>
                <w:szCs w:val="20"/>
              </w:rPr>
              <w:t xml:space="preserve"> </w:t>
            </w:r>
            <w:r w:rsidR="00005AFA" w:rsidRPr="00005AFA">
              <w:rPr>
                <w:rFonts w:ascii="Myriad Pro" w:hAnsi="Myriad Pro" w:cs="Times New Roman"/>
                <w:sz w:val="14"/>
                <w:szCs w:val="14"/>
              </w:rPr>
              <w:t>(</w:t>
            </w:r>
            <w:r w:rsidR="00005AFA">
              <w:rPr>
                <w:rFonts w:ascii="Myriad Pro" w:hAnsi="Myriad Pro" w:cs="Times New Roman"/>
                <w:sz w:val="14"/>
                <w:szCs w:val="14"/>
              </w:rPr>
              <w:t xml:space="preserve">если используется </w:t>
            </w:r>
            <w:proofErr w:type="spellStart"/>
            <w:r w:rsidRPr="00005AFA">
              <w:rPr>
                <w:rFonts w:ascii="Myriad Pro" w:hAnsi="Myriad Pro" w:cs="Times New Roman"/>
                <w:sz w:val="14"/>
                <w:szCs w:val="14"/>
              </w:rPr>
              <w:t>самотяга</w:t>
            </w:r>
            <w:proofErr w:type="spellEnd"/>
            <w:r w:rsidR="00005AFA" w:rsidRPr="00005AFA">
              <w:rPr>
                <w:rFonts w:ascii="Myriad Pro" w:hAnsi="Myriad Pro" w:cs="Times New Roman"/>
                <w:sz w:val="14"/>
                <w:szCs w:val="14"/>
              </w:rPr>
              <w:t>, указать положение шиберной задвижки перед дымовой трубой)</w:t>
            </w:r>
          </w:p>
        </w:tc>
        <w:tc>
          <w:tcPr>
            <w:tcW w:w="19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DA69C6">
        <w:trPr>
          <w:jc w:val="center"/>
        </w:trPr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472B47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  <w:lang w:val="en-US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8</w:t>
            </w:r>
            <w:r w:rsidR="00472B47">
              <w:rPr>
                <w:rFonts w:ascii="Myriad Pro" w:hAnsi="Myriad Pro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4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32CEC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Д</w:t>
            </w:r>
            <w:r w:rsidR="00FA6AFE" w:rsidRPr="003C3A43">
              <w:rPr>
                <w:rFonts w:ascii="Myriad Pro" w:hAnsi="Myriad Pro" w:cs="Times New Roman"/>
                <w:sz w:val="20"/>
                <w:szCs w:val="20"/>
              </w:rPr>
              <w:t>авление на входе</w:t>
            </w:r>
            <w:r>
              <w:rPr>
                <w:rFonts w:ascii="Myriad Pro" w:hAnsi="Myriad Pro" w:cs="Times New Roman"/>
                <w:sz w:val="20"/>
                <w:szCs w:val="20"/>
              </w:rPr>
              <w:t xml:space="preserve"> </w:t>
            </w:r>
            <w:r w:rsidRPr="00F32CEC">
              <w:rPr>
                <w:rFonts w:ascii="Myriad Pro" w:hAnsi="Myriad Pro" w:cs="Times New Roman"/>
                <w:sz w:val="14"/>
                <w:szCs w:val="14"/>
              </w:rPr>
              <w:t>(избыточное)</w:t>
            </w:r>
            <w:r w:rsidR="00FA6AFE" w:rsidRPr="003C3A43">
              <w:rPr>
                <w:rFonts w:ascii="Myriad Pro" w:hAnsi="Myriad Pro" w:cs="Times New Roman"/>
                <w:sz w:val="20"/>
                <w:szCs w:val="20"/>
              </w:rPr>
              <w:t xml:space="preserve">, </w:t>
            </w:r>
            <w:r w:rsidR="00FA6AFE">
              <w:rPr>
                <w:rFonts w:ascii="Myriad Pro" w:hAnsi="Myriad Pro" w:cs="Times New Roman"/>
                <w:sz w:val="20"/>
                <w:szCs w:val="20"/>
              </w:rPr>
              <w:t>кПа</w:t>
            </w:r>
            <w:r w:rsidR="00FA6AFE" w:rsidRPr="003C3A43">
              <w:rPr>
                <w:rFonts w:ascii="Myriad Pro" w:hAnsi="Myriad Pro" w:cs="Times New Roman"/>
                <w:sz w:val="20"/>
                <w:szCs w:val="20"/>
              </w:rPr>
              <w:t>.</w:t>
            </w:r>
          </w:p>
        </w:tc>
        <w:tc>
          <w:tcPr>
            <w:tcW w:w="19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DA69C6">
        <w:trPr>
          <w:jc w:val="center"/>
        </w:trPr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472B47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  <w:lang w:val="en-US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9</w:t>
            </w:r>
            <w:r w:rsidR="00472B47">
              <w:rPr>
                <w:rFonts w:ascii="Myriad Pro" w:hAnsi="Myriad Pro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4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Допустимое аэродинамическое сопротивление, </w:t>
            </w:r>
            <w:r>
              <w:rPr>
                <w:rFonts w:ascii="Myriad Pro" w:hAnsi="Myriad Pro" w:cs="Times New Roman"/>
                <w:sz w:val="20"/>
                <w:szCs w:val="20"/>
              </w:rPr>
              <w:t>Па</w:t>
            </w: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DA69C6">
        <w:trPr>
          <w:jc w:val="center"/>
        </w:trPr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10</w:t>
            </w:r>
          </w:p>
        </w:tc>
        <w:tc>
          <w:tcPr>
            <w:tcW w:w="4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472B47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Наличие </w:t>
            </w:r>
            <w:r w:rsidR="00472B47">
              <w:rPr>
                <w:rFonts w:ascii="Myriad Pro" w:hAnsi="Myriad Pro" w:cs="Times New Roman"/>
                <w:sz w:val="20"/>
                <w:szCs w:val="20"/>
              </w:rPr>
              <w:t xml:space="preserve">соединений серы, хлора, фтора, прочих агрессивных компонентов, </w:t>
            </w:r>
            <w:r w:rsidR="001B6DE3" w:rsidRPr="00005AFA">
              <w:rPr>
                <w:rFonts w:ascii="Myriad Pro" w:hAnsi="Myriad Pro" w:cs="Times New Roman"/>
                <w:sz w:val="14"/>
                <w:szCs w:val="14"/>
              </w:rPr>
              <w:t xml:space="preserve">(если да – то </w:t>
            </w:r>
            <w:r w:rsidR="00472B47" w:rsidRPr="00005AFA">
              <w:rPr>
                <w:rFonts w:ascii="Myriad Pro" w:hAnsi="Myriad Pro" w:cs="Times New Roman"/>
                <w:sz w:val="14"/>
                <w:szCs w:val="14"/>
              </w:rPr>
              <w:t>в количестве</w:t>
            </w:r>
            <w:r w:rsidR="001B6DE3" w:rsidRPr="00005AFA">
              <w:rPr>
                <w:rFonts w:ascii="Myriad Pro" w:hAnsi="Myriad Pro" w:cs="Times New Roman"/>
                <w:sz w:val="14"/>
                <w:szCs w:val="14"/>
              </w:rPr>
              <w:t>?)</w:t>
            </w:r>
          </w:p>
        </w:tc>
        <w:tc>
          <w:tcPr>
            <w:tcW w:w="19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DA69C6">
        <w:trPr>
          <w:jc w:val="center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11</w:t>
            </w:r>
          </w:p>
        </w:tc>
        <w:tc>
          <w:tcPr>
            <w:tcW w:w="4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Наличие конденсирующихся/липких составляющих </w:t>
            </w:r>
            <w:r w:rsidRPr="00005AFA">
              <w:rPr>
                <w:rFonts w:ascii="Myriad Pro" w:hAnsi="Myriad Pro" w:cs="Times New Roman"/>
                <w:sz w:val="14"/>
                <w:szCs w:val="14"/>
              </w:rPr>
              <w:t>(</w:t>
            </w:r>
            <w:r w:rsidR="00005AFA" w:rsidRPr="00005AFA">
              <w:rPr>
                <w:rFonts w:ascii="Myriad Pro" w:hAnsi="Myriad Pro" w:cs="Times New Roman"/>
                <w:sz w:val="14"/>
                <w:szCs w:val="14"/>
              </w:rPr>
              <w:t xml:space="preserve">например </w:t>
            </w:r>
            <w:r w:rsidRPr="00005AFA">
              <w:rPr>
                <w:rFonts w:ascii="Myriad Pro" w:hAnsi="Myriad Pro" w:cs="Times New Roman"/>
                <w:sz w:val="14"/>
                <w:szCs w:val="14"/>
              </w:rPr>
              <w:t>смолы, высокомолекулярная органика)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DA69C6">
        <w:trPr>
          <w:jc w:val="center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12</w:t>
            </w:r>
          </w:p>
        </w:tc>
        <w:tc>
          <w:tcPr>
            <w:tcW w:w="4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Запыленность потока </w:t>
            </w:r>
            <w:r w:rsidRPr="00005AFA">
              <w:rPr>
                <w:rFonts w:ascii="Myriad Pro" w:hAnsi="Myriad Pro" w:cs="Times New Roman"/>
                <w:sz w:val="14"/>
                <w:szCs w:val="14"/>
              </w:rPr>
              <w:t>(</w:t>
            </w:r>
            <w:r w:rsidR="00005AFA" w:rsidRPr="00005AFA">
              <w:rPr>
                <w:rFonts w:ascii="Myriad Pro" w:hAnsi="Myriad Pro" w:cs="Times New Roman"/>
                <w:sz w:val="14"/>
                <w:szCs w:val="14"/>
              </w:rPr>
              <w:t xml:space="preserve">указать </w:t>
            </w:r>
            <w:r w:rsidRPr="00005AFA">
              <w:rPr>
                <w:rFonts w:ascii="Myriad Pro" w:hAnsi="Myriad Pro" w:cs="Times New Roman"/>
                <w:sz w:val="14"/>
                <w:szCs w:val="14"/>
              </w:rPr>
              <w:t>Да / Нет / Нет данных)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DA69C6">
        <w:trPr>
          <w:jc w:val="center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>1</w:t>
            </w:r>
            <w:r>
              <w:rPr>
                <w:rFonts w:ascii="Myriad Pro" w:hAnsi="Myriad Pro" w:cs="Times New Roman"/>
                <w:sz w:val="20"/>
                <w:szCs w:val="20"/>
              </w:rPr>
              <w:t>3</w:t>
            </w:r>
          </w:p>
        </w:tc>
        <w:tc>
          <w:tcPr>
            <w:tcW w:w="4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>Влагосодержание, г/кг или г/м</w:t>
            </w:r>
            <w:r w:rsidRPr="003C3A43">
              <w:rPr>
                <w:rFonts w:ascii="Myriad Pro" w:hAnsi="Myriad Pro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DA69C6">
        <w:trPr>
          <w:jc w:val="center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>1</w:t>
            </w:r>
            <w:r>
              <w:rPr>
                <w:rFonts w:ascii="Myriad Pro" w:hAnsi="Myriad Pro" w:cs="Times New Roman"/>
                <w:sz w:val="20"/>
                <w:szCs w:val="20"/>
              </w:rPr>
              <w:t>4</w:t>
            </w:r>
          </w:p>
        </w:tc>
        <w:tc>
          <w:tcPr>
            <w:tcW w:w="4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5AFA" w:rsidRDefault="00FA6AFE" w:rsidP="00005AFA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>Я</w:t>
            </w:r>
            <w:r w:rsidR="00005AFA">
              <w:rPr>
                <w:rFonts w:ascii="Myriad Pro" w:hAnsi="Myriad Pro" w:cs="Times New Roman"/>
                <w:sz w:val="20"/>
                <w:szCs w:val="20"/>
              </w:rPr>
              <w:t>вляется ли процесс циклическим?</w:t>
            </w:r>
          </w:p>
          <w:p w:rsidR="00FA6AFE" w:rsidRPr="00005AFA" w:rsidRDefault="00FA6AFE" w:rsidP="00005AFA">
            <w:pPr>
              <w:spacing w:line="276" w:lineRule="auto"/>
              <w:rPr>
                <w:rFonts w:ascii="Myriad Pro" w:hAnsi="Myriad Pro" w:cs="Times New Roman"/>
                <w:sz w:val="14"/>
                <w:szCs w:val="14"/>
              </w:rPr>
            </w:pPr>
            <w:r w:rsidRPr="00005AFA">
              <w:rPr>
                <w:rFonts w:ascii="Myriad Pro" w:hAnsi="Myriad Pro" w:cs="Times New Roman"/>
                <w:sz w:val="14"/>
                <w:szCs w:val="14"/>
              </w:rPr>
              <w:t>Изменяются ли в процессе эксплуатации параметры потока, указанные в каком-либо из предыдущих пунктов?</w:t>
            </w:r>
            <w:r w:rsidR="00005AFA" w:rsidRPr="00005AFA">
              <w:rPr>
                <w:rFonts w:ascii="Myriad Pro" w:hAnsi="Myriad Pro" w:cs="Times New Roman"/>
                <w:sz w:val="14"/>
                <w:szCs w:val="14"/>
              </w:rPr>
              <w:t xml:space="preserve"> (указать - Да / Нет / Нет данных)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934348" w:rsidRPr="003C3A43" w:rsidTr="00DA69C6">
        <w:trPr>
          <w:jc w:val="center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348" w:rsidRPr="003C3A43" w:rsidRDefault="00934348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15</w:t>
            </w:r>
          </w:p>
        </w:tc>
        <w:tc>
          <w:tcPr>
            <w:tcW w:w="4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348" w:rsidRPr="00934348" w:rsidRDefault="00005AFA" w:rsidP="00005AFA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Тип применяемого энергоносителя и его</w:t>
            </w:r>
            <w:r w:rsidR="00934348">
              <w:rPr>
                <w:rFonts w:ascii="Myriad Pro" w:hAnsi="Myriad Pro" w:cs="Times New Roman"/>
                <w:sz w:val="20"/>
                <w:szCs w:val="20"/>
              </w:rPr>
              <w:t xml:space="preserve"> </w:t>
            </w:r>
            <w:r>
              <w:rPr>
                <w:rFonts w:ascii="Myriad Pro" w:hAnsi="Myriad Pro" w:cs="Times New Roman"/>
                <w:sz w:val="20"/>
                <w:szCs w:val="20"/>
              </w:rPr>
              <w:t xml:space="preserve">стоимость </w:t>
            </w:r>
            <w:r w:rsidR="00934348">
              <w:rPr>
                <w:rFonts w:ascii="Myriad Pro" w:hAnsi="Myriad Pro" w:cs="Times New Roman"/>
                <w:sz w:val="20"/>
                <w:szCs w:val="20"/>
              </w:rPr>
              <w:t xml:space="preserve">для расчёта ТЭО, </w:t>
            </w:r>
            <w:r>
              <w:rPr>
                <w:rFonts w:ascii="Myriad Pro" w:hAnsi="Myriad Pro" w:cs="Times New Roman"/>
                <w:sz w:val="20"/>
                <w:szCs w:val="20"/>
              </w:rPr>
              <w:t>(</w:t>
            </w:r>
            <w:proofErr w:type="spellStart"/>
            <w:r w:rsidR="00934348">
              <w:rPr>
                <w:rFonts w:ascii="Myriad Pro" w:hAnsi="Myriad Pro" w:cs="Times New Roman"/>
                <w:sz w:val="20"/>
                <w:szCs w:val="20"/>
              </w:rPr>
              <w:t>р</w:t>
            </w:r>
            <w:r>
              <w:rPr>
                <w:rFonts w:ascii="Myriad Pro" w:hAnsi="Myriad Pro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Myriad Pro" w:hAnsi="Myriad Pro" w:cs="Times New Roman"/>
                <w:sz w:val="20"/>
                <w:szCs w:val="20"/>
              </w:rPr>
              <w:t xml:space="preserve"> без НДС </w:t>
            </w:r>
            <w:r w:rsidR="00934348">
              <w:rPr>
                <w:rFonts w:ascii="Myriad Pro" w:hAnsi="Myriad Pro" w:cs="Times New Roman"/>
                <w:sz w:val="20"/>
                <w:szCs w:val="20"/>
              </w:rPr>
              <w:t>/</w:t>
            </w:r>
            <w:proofErr w:type="spellStart"/>
            <w:r w:rsidR="00934348">
              <w:rPr>
                <w:rFonts w:ascii="Myriad Pro" w:hAnsi="Myriad Pro" w:cs="Times New Roman"/>
                <w:sz w:val="20"/>
                <w:szCs w:val="20"/>
              </w:rPr>
              <w:t>тн</w:t>
            </w:r>
            <w:proofErr w:type="spellEnd"/>
            <w:r>
              <w:rPr>
                <w:rFonts w:ascii="Myriad Pro" w:hAnsi="Myriad Pro" w:cs="Times New Roman"/>
                <w:sz w:val="20"/>
                <w:szCs w:val="20"/>
              </w:rPr>
              <w:t xml:space="preserve">, кг, </w:t>
            </w:r>
            <w:r w:rsidR="00934348">
              <w:rPr>
                <w:rFonts w:ascii="Myriad Pro" w:hAnsi="Myriad Pro" w:cs="Times New Roman"/>
                <w:sz w:val="20"/>
                <w:szCs w:val="20"/>
              </w:rPr>
              <w:t>м3)</w:t>
            </w:r>
          </w:p>
        </w:tc>
        <w:tc>
          <w:tcPr>
            <w:tcW w:w="3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348" w:rsidRPr="003C3A43" w:rsidRDefault="00934348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</w:tbl>
    <w:p w:rsidR="00C10FB3" w:rsidRDefault="00C10FB3" w:rsidP="00C10FB3">
      <w:pPr>
        <w:jc w:val="center"/>
        <w:rPr>
          <w:rFonts w:ascii="Lato" w:hAnsi="Lato"/>
          <w:sz w:val="16"/>
          <w:szCs w:val="16"/>
        </w:rPr>
      </w:pPr>
    </w:p>
    <w:p w:rsidR="00C10FB3" w:rsidRPr="003C3A43" w:rsidRDefault="00C10FB3" w:rsidP="00C10FB3">
      <w:pPr>
        <w:suppressAutoHyphens/>
        <w:rPr>
          <w:rFonts w:ascii="Myriad Pro" w:hAnsi="Myriad Pro"/>
          <w:sz w:val="20"/>
          <w:szCs w:val="20"/>
        </w:rPr>
      </w:pPr>
      <w:r w:rsidRPr="003C3A43">
        <w:rPr>
          <w:rFonts w:ascii="Myriad Pro" w:hAnsi="Myriad Pro"/>
          <w:sz w:val="20"/>
          <w:szCs w:val="20"/>
        </w:rPr>
        <w:t xml:space="preserve">Обращаем Ваше внимание, что Опросный лист должен содержать обязательные сведения, отмеченные *, необходимые для предварительного расчета </w:t>
      </w:r>
      <w:r w:rsidR="00F0465C">
        <w:rPr>
          <w:rFonts w:ascii="Myriad Pro" w:hAnsi="Myriad Pro"/>
          <w:sz w:val="20"/>
          <w:szCs w:val="20"/>
        </w:rPr>
        <w:t>теплообменника</w:t>
      </w:r>
      <w:r w:rsidRPr="003C3A43">
        <w:rPr>
          <w:rFonts w:ascii="Myriad Pro" w:hAnsi="Myriad Pro"/>
          <w:sz w:val="20"/>
          <w:szCs w:val="20"/>
        </w:rPr>
        <w:t xml:space="preserve">. </w:t>
      </w:r>
    </w:p>
    <w:p w:rsidR="00C10FB3" w:rsidRPr="003C3A43" w:rsidRDefault="00C10FB3" w:rsidP="00C10FB3">
      <w:pPr>
        <w:suppressAutoHyphens/>
        <w:rPr>
          <w:rFonts w:ascii="Myriad Pro" w:hAnsi="Myriad Pro"/>
          <w:sz w:val="20"/>
          <w:szCs w:val="20"/>
        </w:rPr>
      </w:pPr>
      <w:r w:rsidRPr="003C3A43">
        <w:rPr>
          <w:rFonts w:ascii="Myriad Pro" w:hAnsi="Myriad Pro"/>
          <w:sz w:val="20"/>
          <w:szCs w:val="20"/>
        </w:rPr>
        <w:t xml:space="preserve">Для проектирования и изготовления теплообменного аппарата возможно потребуются дополнительные данные. </w:t>
      </w:r>
    </w:p>
    <w:p w:rsidR="00C10FB3" w:rsidRDefault="00C10FB3" w:rsidP="00C10FB3">
      <w:pPr>
        <w:rPr>
          <w:rFonts w:ascii="Lato" w:hAnsi="Lato"/>
          <w:sz w:val="16"/>
          <w:szCs w:val="16"/>
        </w:rPr>
      </w:pPr>
    </w:p>
    <w:p w:rsidR="00C10FB3" w:rsidRDefault="00C10FB3" w:rsidP="00C10FB3">
      <w:pPr>
        <w:rPr>
          <w:rFonts w:ascii="Myriad Pro" w:hAnsi="Myriad Pro"/>
          <w:bCs/>
        </w:rPr>
      </w:pPr>
      <w:r>
        <w:rPr>
          <w:rFonts w:ascii="Myriad Pro" w:hAnsi="Myriad Pro"/>
          <w:bCs/>
        </w:rPr>
        <w:br w:type="column"/>
      </w:r>
    </w:p>
    <w:p w:rsidR="00C10FB3" w:rsidRDefault="00C10FB3" w:rsidP="00C10FB3">
      <w:pPr>
        <w:rPr>
          <w:rFonts w:ascii="Myriad Pro" w:hAnsi="Myriad Pro"/>
          <w:bCs/>
        </w:rPr>
      </w:pPr>
      <w:r w:rsidRPr="003C3A43">
        <w:rPr>
          <w:rFonts w:ascii="Myriad Pro" w:hAnsi="Myriad Pro"/>
          <w:bCs/>
        </w:rPr>
        <w:t>2. Общие вопросы</w:t>
      </w:r>
    </w:p>
    <w:tbl>
      <w:tblPr>
        <w:tblW w:w="9638" w:type="dxa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421"/>
        <w:gridCol w:w="4678"/>
        <w:gridCol w:w="4539"/>
      </w:tblGrid>
      <w:tr w:rsidR="00C10FB3" w:rsidRPr="003C3A43" w:rsidTr="001D316F"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1DCED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bCs/>
                <w:sz w:val="20"/>
                <w:szCs w:val="20"/>
              </w:rPr>
            </w:pPr>
            <w:r w:rsidRPr="003C3A43">
              <w:rPr>
                <w:rFonts w:ascii="Myriad Pro" w:eastAsia="Myriad Pro" w:hAnsi="Myriad Pro" w:cs="Myriad Pro"/>
                <w:bCs/>
                <w:sz w:val="20"/>
                <w:szCs w:val="20"/>
              </w:rPr>
              <w:t>№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1DCED"/>
          </w:tcPr>
          <w:p w:rsidR="00C10FB3" w:rsidRPr="003C3A43" w:rsidRDefault="00C10FB3" w:rsidP="001D316F">
            <w:pPr>
              <w:suppressAutoHyphens/>
              <w:snapToGrid w:val="0"/>
              <w:rPr>
                <w:rFonts w:ascii="Myriad Pro" w:hAnsi="Myriad Pro"/>
                <w:bCs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CED"/>
          </w:tcPr>
          <w:p w:rsidR="00C10FB3" w:rsidRPr="003C3A43" w:rsidRDefault="00C10FB3" w:rsidP="001D316F">
            <w:pPr>
              <w:pStyle w:val="af"/>
              <w:rPr>
                <w:rFonts w:ascii="Myriad Pro" w:hAnsi="Myriad Pro"/>
                <w:bCs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bCs/>
                <w:sz w:val="20"/>
                <w:szCs w:val="20"/>
              </w:rPr>
              <w:t>Данные</w:t>
            </w: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3D2795" w:rsidP="003D2795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 w:cs="Myriad Pro"/>
                <w:sz w:val="20"/>
                <w:szCs w:val="20"/>
              </w:rPr>
              <w:t>О</w:t>
            </w:r>
            <w:r w:rsidR="00C10FB3" w:rsidRPr="003C3A43">
              <w:rPr>
                <w:rFonts w:ascii="Myriad Pro" w:hAnsi="Myriad Pro" w:cs="Myriad Pro"/>
                <w:sz w:val="20"/>
                <w:szCs w:val="20"/>
              </w:rPr>
              <w:t>писание технологического процесса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DA69C6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 xml:space="preserve">Место предполагаемой  установки теплообменника </w:t>
            </w:r>
            <w:r w:rsidRPr="00DA69C6">
              <w:rPr>
                <w:rFonts w:ascii="Myriad Pro" w:hAnsi="Myriad Pro" w:cs="Myriad Pro"/>
                <w:sz w:val="14"/>
                <w:szCs w:val="14"/>
              </w:rPr>
              <w:t>(описание, эскизы с размерами, фото).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tabs>
                <w:tab w:val="left" w:pos="825"/>
              </w:tabs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Присоединительные размеры и сечения подводящих и отводящих магистралей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69C6" w:rsidRDefault="003D2795" w:rsidP="001D316F">
            <w:pPr>
              <w:suppressAutoHyphens/>
              <w:snapToGrid w:val="0"/>
              <w:rPr>
                <w:rFonts w:ascii="Myriad Pro" w:hAnsi="Myriad Pro" w:cs="Myriad Pro"/>
                <w:sz w:val="20"/>
                <w:szCs w:val="20"/>
              </w:rPr>
            </w:pPr>
            <w:r>
              <w:rPr>
                <w:rFonts w:ascii="Myriad Pro" w:hAnsi="Myriad Pro" w:cs="Myriad Pro"/>
                <w:sz w:val="20"/>
                <w:szCs w:val="20"/>
              </w:rPr>
              <w:t>О</w:t>
            </w:r>
            <w:r w:rsidR="00C10FB3" w:rsidRPr="003C3A43">
              <w:rPr>
                <w:rFonts w:ascii="Myriad Pro" w:hAnsi="Myriad Pro" w:cs="Myriad Pro"/>
                <w:sz w:val="20"/>
                <w:szCs w:val="20"/>
              </w:rPr>
              <w:t xml:space="preserve">граничения по геометрическим размерам </w:t>
            </w:r>
          </w:p>
          <w:p w:rsidR="00C10FB3" w:rsidRPr="003C3A43" w:rsidRDefault="00C10FB3" w:rsidP="001D316F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 w:rsidRPr="00DA69C6">
              <w:rPr>
                <w:rFonts w:ascii="Myriad Pro" w:hAnsi="Myriad Pro" w:cs="Myriad Pro"/>
                <w:sz w:val="14"/>
                <w:szCs w:val="14"/>
              </w:rPr>
              <w:t>(ширине, глубине, высоте)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 xml:space="preserve">Режим работы теплообменника </w:t>
            </w:r>
            <w:r w:rsidRPr="003C3A43">
              <w:rPr>
                <w:rFonts w:ascii="Myriad Pro" w:hAnsi="Myriad Pro" w:cs="Myriad Pro"/>
                <w:sz w:val="20"/>
                <w:szCs w:val="20"/>
              </w:rPr>
              <w:br/>
            </w:r>
            <w:r w:rsidRPr="00DA69C6">
              <w:rPr>
                <w:rFonts w:ascii="Myriad Pro" w:hAnsi="Myriad Pro" w:cs="Myriad Pro"/>
                <w:sz w:val="14"/>
                <w:szCs w:val="14"/>
              </w:rPr>
              <w:t>(одно, - двухсменный, непрерывный)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472B47" w:rsidRDefault="00472B47" w:rsidP="00472B47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 w:cs="Myriad Pro"/>
                <w:sz w:val="20"/>
                <w:szCs w:val="20"/>
              </w:rPr>
              <w:t>Расположение патрубков входа и выхода каждой среды – с одной стороны / на противоположных сторонах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Использовались ли ранее в данном технологическом процессе теплообменники?</w:t>
            </w:r>
          </w:p>
          <w:p w:rsidR="00DA69C6" w:rsidRDefault="00C10FB3" w:rsidP="003D2795">
            <w:pPr>
              <w:suppressAutoHyphens/>
              <w:rPr>
                <w:rFonts w:ascii="Myriad Pro" w:hAnsi="Myriad Pro" w:cs="Myriad Pro"/>
                <w:sz w:val="14"/>
                <w:szCs w:val="14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Если использовал</w:t>
            </w:r>
            <w:r w:rsidR="003D2795">
              <w:rPr>
                <w:rFonts w:ascii="Myriad Pro" w:hAnsi="Myriad Pro" w:cs="Myriad Pro"/>
                <w:sz w:val="20"/>
                <w:szCs w:val="20"/>
              </w:rPr>
              <w:t>ись</w:t>
            </w:r>
            <w:r w:rsidRPr="003C3A43">
              <w:rPr>
                <w:rFonts w:ascii="Myriad Pro" w:hAnsi="Myriad Pro" w:cs="Myriad Pro"/>
                <w:sz w:val="20"/>
                <w:szCs w:val="20"/>
              </w:rPr>
              <w:t xml:space="preserve">, то их </w:t>
            </w:r>
            <w:r w:rsidRPr="00DA69C6">
              <w:rPr>
                <w:rFonts w:ascii="Myriad Pro" w:hAnsi="Myriad Pro" w:cs="Myriad Pro"/>
                <w:sz w:val="20"/>
                <w:szCs w:val="20"/>
              </w:rPr>
              <w:t>параметры</w:t>
            </w:r>
            <w:r w:rsidRPr="00DA69C6">
              <w:rPr>
                <w:rFonts w:ascii="Myriad Pro" w:hAnsi="Myriad Pro" w:cs="Myriad Pro"/>
                <w:sz w:val="14"/>
                <w:szCs w:val="14"/>
              </w:rPr>
              <w:t xml:space="preserve"> </w:t>
            </w:r>
          </w:p>
          <w:p w:rsidR="00C10FB3" w:rsidRPr="003C3A43" w:rsidRDefault="00C10FB3" w:rsidP="003D2795">
            <w:pPr>
              <w:suppressAutoHyphens/>
              <w:rPr>
                <w:rFonts w:ascii="Myriad Pro" w:hAnsi="Myriad Pro"/>
                <w:sz w:val="20"/>
                <w:szCs w:val="20"/>
              </w:rPr>
            </w:pPr>
            <w:r w:rsidRPr="00DA69C6">
              <w:rPr>
                <w:rFonts w:ascii="Myriad Pro" w:hAnsi="Myriad Pro" w:cs="Myriad Pro"/>
                <w:sz w:val="14"/>
                <w:szCs w:val="14"/>
              </w:rPr>
              <w:t>(</w:t>
            </w:r>
            <w:proofErr w:type="gramStart"/>
            <w:r w:rsidRPr="00DA69C6">
              <w:rPr>
                <w:rFonts w:ascii="Myriad Pro" w:hAnsi="Myriad Pro" w:cs="Myriad Pro"/>
                <w:sz w:val="14"/>
                <w:szCs w:val="14"/>
              </w:rPr>
              <w:t>габариты,  срок</w:t>
            </w:r>
            <w:proofErr w:type="gramEnd"/>
            <w:r w:rsidRPr="00DA69C6">
              <w:rPr>
                <w:rFonts w:ascii="Myriad Pro" w:hAnsi="Myriad Pro" w:cs="Myriad Pro"/>
                <w:sz w:val="14"/>
                <w:szCs w:val="14"/>
              </w:rPr>
              <w:t xml:space="preserve"> службы, недостатки, достоинства, технические характеристики указанные выше).</w:t>
            </w:r>
            <w:r w:rsidRPr="003C3A43">
              <w:rPr>
                <w:rFonts w:ascii="Myriad Pro" w:hAnsi="Myriad Pro" w:cs="Myriad Pro"/>
                <w:sz w:val="20"/>
                <w:szCs w:val="20"/>
              </w:rPr>
              <w:t xml:space="preserve"> 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DA69C6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 xml:space="preserve">Откуда предполагается производить забор нагреваемой среды </w:t>
            </w:r>
            <w:r w:rsidR="00DA69C6">
              <w:rPr>
                <w:rFonts w:ascii="Myriad Pro" w:hAnsi="Myriad Pro" w:cs="Myriad Pro"/>
                <w:sz w:val="20"/>
                <w:szCs w:val="20"/>
              </w:rPr>
              <w:t>из помещения или с улицы</w:t>
            </w:r>
            <w:r w:rsidRPr="003C3A43">
              <w:rPr>
                <w:rFonts w:ascii="Myriad Pro" w:hAnsi="Myriad Pro" w:cs="Myriad Pro"/>
                <w:sz w:val="20"/>
                <w:szCs w:val="20"/>
              </w:rPr>
              <w:t>?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DA69C6" w:rsidP="00DA69C6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 w:cs="Myriad Pro"/>
                <w:sz w:val="20"/>
                <w:szCs w:val="20"/>
              </w:rPr>
              <w:t>Назначение нагретой среды, где она используется после нагрева?</w:t>
            </w:r>
            <w:r w:rsidR="00C10FB3" w:rsidRPr="003C3A43">
              <w:rPr>
                <w:rFonts w:ascii="Myriad Pro" w:hAnsi="Myriad Pro" w:cs="Myriad Pro"/>
                <w:sz w:val="20"/>
                <w:szCs w:val="20"/>
              </w:rPr>
              <w:t xml:space="preserve"> 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  <w:bookmarkStart w:id="0" w:name="_GoBack"/>
        <w:bookmarkEnd w:id="0"/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E35DD5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1</w:t>
            </w:r>
            <w:r w:rsidR="00E35DD5">
              <w:rPr>
                <w:rFonts w:ascii="Myriad Pro" w:hAnsi="Myriad Pro" w:cs="Myriad Pro"/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DA69C6" w:rsidP="00DA69C6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 w:cs="Myriad Pro"/>
                <w:sz w:val="20"/>
                <w:szCs w:val="20"/>
              </w:rPr>
              <w:t>Поставка в комплекте со смонтированной теплоизоляцией</w:t>
            </w:r>
            <w:r w:rsidR="00C10FB3" w:rsidRPr="003C3A43">
              <w:rPr>
                <w:rFonts w:ascii="Myriad Pro" w:hAnsi="Myriad Pro" w:cs="Myriad Pro"/>
                <w:sz w:val="20"/>
                <w:szCs w:val="20"/>
              </w:rPr>
              <w:t xml:space="preserve"> (или она делается «по месту»)? 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E35DD5" w:rsidRDefault="00C10FB3" w:rsidP="00E35DD5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1</w:t>
            </w:r>
            <w:r w:rsidR="00E35DD5">
              <w:rPr>
                <w:rFonts w:ascii="Myriad Pro" w:hAnsi="Myriad Pro" w:cs="Myriad Pro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Количество  теплообменников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E35DD5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5DD5" w:rsidRPr="003C3A43" w:rsidRDefault="00E35DD5" w:rsidP="00E35DD5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1</w:t>
            </w: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5DD5" w:rsidRPr="003C3A43" w:rsidRDefault="00E35DD5" w:rsidP="00E35DD5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Необходимые сроки поставки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5DD5" w:rsidRPr="003C3A43" w:rsidRDefault="00E35DD5" w:rsidP="00E35DD5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E35DD5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5DD5" w:rsidRPr="003C3A43" w:rsidRDefault="00E35DD5" w:rsidP="00E35DD5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1</w:t>
            </w: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5DD5" w:rsidRPr="003C3A43" w:rsidRDefault="00E35DD5" w:rsidP="00E35DD5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 xml:space="preserve">Источник информации, из которого узнали о </w:t>
            </w:r>
            <w:r>
              <w:rPr>
                <w:rFonts w:ascii="Myriad Pro" w:hAnsi="Myriad Pro" w:cs="Myriad Pro"/>
                <w:sz w:val="20"/>
                <w:szCs w:val="20"/>
              </w:rPr>
              <w:t>нашей продукции</w:t>
            </w:r>
            <w:r w:rsidRPr="003C3A43">
              <w:rPr>
                <w:rFonts w:ascii="Myriad Pro" w:hAnsi="Myriad Pro" w:cs="Myriad Pro"/>
                <w:sz w:val="20"/>
                <w:szCs w:val="20"/>
              </w:rPr>
              <w:t xml:space="preserve"> 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5DD5" w:rsidRPr="003C3A43" w:rsidRDefault="00E35DD5" w:rsidP="00E35DD5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E35DD5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5DD5" w:rsidRPr="003C3A43" w:rsidRDefault="00E35DD5" w:rsidP="00E35DD5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1</w:t>
            </w: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5DD5" w:rsidRPr="003C3A43" w:rsidRDefault="00E35DD5" w:rsidP="00E35DD5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Название и реквизиты предприятия-заказчика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5DD5" w:rsidRPr="003C3A43" w:rsidRDefault="00E35DD5" w:rsidP="00E35DD5">
            <w:pPr>
              <w:pStyle w:val="af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E35DD5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5DD5" w:rsidRPr="003C3A43" w:rsidRDefault="00E35DD5" w:rsidP="00E35DD5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1</w:t>
            </w: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5DD5" w:rsidRPr="003C3A43" w:rsidRDefault="00E35DD5" w:rsidP="00E35DD5">
            <w:pPr>
              <w:suppressAutoHyphens/>
              <w:snapToGrid w:val="0"/>
              <w:rPr>
                <w:rFonts w:ascii="Myriad Pro" w:hAnsi="Myriad Pro"/>
                <w:sz w:val="18"/>
                <w:szCs w:val="18"/>
              </w:rPr>
            </w:pPr>
            <w:r w:rsidRPr="003C3A43">
              <w:rPr>
                <w:rFonts w:ascii="Myriad Pro" w:hAnsi="Myriad Pro" w:cs="Myriad Pro"/>
                <w:sz w:val="18"/>
                <w:szCs w:val="18"/>
              </w:rPr>
              <w:t xml:space="preserve">Ф.И.О. </w:t>
            </w:r>
            <w:r>
              <w:rPr>
                <w:rFonts w:ascii="Myriad Pro" w:hAnsi="Myriad Pro" w:cs="Myriad Pro"/>
                <w:sz w:val="18"/>
                <w:szCs w:val="18"/>
              </w:rPr>
              <w:t xml:space="preserve">должность, телефон и </w:t>
            </w:r>
            <w:r w:rsidRPr="003C3A43">
              <w:rPr>
                <w:rFonts w:ascii="Myriad Pro" w:hAnsi="Myriad Pro" w:cs="Myriad Pro"/>
                <w:sz w:val="18"/>
                <w:szCs w:val="18"/>
                <w:lang w:val="en-US"/>
              </w:rPr>
              <w:t>e</w:t>
            </w:r>
            <w:r w:rsidRPr="003C3A43">
              <w:rPr>
                <w:rFonts w:ascii="Myriad Pro" w:hAnsi="Myriad Pro" w:cs="Myriad Pro"/>
                <w:sz w:val="18"/>
                <w:szCs w:val="18"/>
              </w:rPr>
              <w:t>-</w:t>
            </w:r>
            <w:r w:rsidRPr="003C3A43">
              <w:rPr>
                <w:rFonts w:ascii="Myriad Pro" w:hAnsi="Myriad Pro" w:cs="Myriad Pro"/>
                <w:sz w:val="18"/>
                <w:szCs w:val="18"/>
                <w:lang w:val="en-US"/>
              </w:rPr>
              <w:t>mail</w:t>
            </w:r>
            <w:r>
              <w:rPr>
                <w:rFonts w:ascii="Myriad Pro" w:hAnsi="Myriad Pro" w:cs="Myriad Pro"/>
                <w:sz w:val="18"/>
                <w:szCs w:val="18"/>
              </w:rPr>
              <w:t xml:space="preserve"> контактного лица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5DD5" w:rsidRPr="003C3A43" w:rsidRDefault="00E35DD5" w:rsidP="00E35DD5">
            <w:pPr>
              <w:pStyle w:val="af"/>
              <w:rPr>
                <w:rFonts w:ascii="Myriad Pro" w:hAnsi="Myriad Pro"/>
                <w:sz w:val="18"/>
                <w:szCs w:val="18"/>
              </w:rPr>
            </w:pPr>
          </w:p>
        </w:tc>
      </w:tr>
    </w:tbl>
    <w:p w:rsidR="00C10FB3" w:rsidRPr="003C3A43" w:rsidRDefault="00C10FB3" w:rsidP="00C10FB3">
      <w:pPr>
        <w:suppressAutoHyphens/>
        <w:rPr>
          <w:rFonts w:ascii="Myriad Pro" w:hAnsi="Myriad Pro"/>
          <w:sz w:val="20"/>
          <w:szCs w:val="20"/>
        </w:rPr>
      </w:pPr>
    </w:p>
    <w:p w:rsidR="00C10FB3" w:rsidRPr="003C3A43" w:rsidRDefault="00C10FB3" w:rsidP="00C10FB3">
      <w:pPr>
        <w:suppressAutoHyphens/>
        <w:rPr>
          <w:rFonts w:ascii="Myriad Pro" w:hAnsi="Myriad Pro"/>
          <w:sz w:val="20"/>
          <w:szCs w:val="20"/>
        </w:rPr>
      </w:pPr>
      <w:proofErr w:type="spellStart"/>
      <w:r w:rsidRPr="003C3A43">
        <w:rPr>
          <w:rFonts w:ascii="Myriad Pro" w:hAnsi="Myriad Pro"/>
          <w:b/>
          <w:bCs/>
          <w:sz w:val="20"/>
          <w:szCs w:val="20"/>
        </w:rPr>
        <w:t>Справочно</w:t>
      </w:r>
      <w:proofErr w:type="spellEnd"/>
      <w:r w:rsidRPr="003C3A43">
        <w:rPr>
          <w:rFonts w:ascii="Myriad Pro" w:hAnsi="Myriad Pro"/>
          <w:b/>
          <w:bCs/>
          <w:sz w:val="20"/>
          <w:szCs w:val="20"/>
        </w:rPr>
        <w:t xml:space="preserve">: </w:t>
      </w:r>
      <w:r w:rsidRPr="003C3A43">
        <w:rPr>
          <w:rFonts w:ascii="Myriad Pro" w:hAnsi="Myriad Pro"/>
          <w:sz w:val="20"/>
          <w:szCs w:val="20"/>
        </w:rPr>
        <w:br/>
        <w:t xml:space="preserve">В случае отсутствия данных для заполнения Таблицы №1 «Эксплуатационные параметры», </w:t>
      </w:r>
      <w:r w:rsidRPr="003C3A43">
        <w:rPr>
          <w:rFonts w:ascii="Myriad Pro" w:hAnsi="Myriad Pro"/>
          <w:sz w:val="20"/>
          <w:szCs w:val="20"/>
        </w:rPr>
        <w:br/>
        <w:t>Вы сможете найти недостающую информацию:</w:t>
      </w:r>
    </w:p>
    <w:p w:rsidR="00C10FB3" w:rsidRPr="003C3A43" w:rsidRDefault="00C10FB3" w:rsidP="00C10FB3">
      <w:pPr>
        <w:numPr>
          <w:ilvl w:val="0"/>
          <w:numId w:val="16"/>
        </w:numPr>
        <w:suppressAutoHyphens/>
        <w:rPr>
          <w:rFonts w:ascii="Myriad Pro" w:hAnsi="Myriad Pro"/>
          <w:sz w:val="20"/>
          <w:szCs w:val="20"/>
        </w:rPr>
      </w:pPr>
      <w:r w:rsidRPr="003C3A43">
        <w:rPr>
          <w:rFonts w:ascii="Myriad Pro" w:hAnsi="Myriad Pro"/>
          <w:sz w:val="20"/>
          <w:szCs w:val="20"/>
        </w:rPr>
        <w:t>В паспортах, режимных картах или проектной документации тепловых агрегатов,</w:t>
      </w:r>
    </w:p>
    <w:p w:rsidR="00C10FB3" w:rsidRPr="003C3A43" w:rsidRDefault="00C10FB3" w:rsidP="00C10FB3">
      <w:pPr>
        <w:numPr>
          <w:ilvl w:val="0"/>
          <w:numId w:val="16"/>
        </w:numPr>
        <w:suppressAutoHyphens/>
        <w:rPr>
          <w:rFonts w:ascii="Myriad Pro" w:hAnsi="Myriad Pro"/>
          <w:sz w:val="20"/>
          <w:szCs w:val="20"/>
        </w:rPr>
      </w:pPr>
      <w:r w:rsidRPr="003C3A43">
        <w:rPr>
          <w:rFonts w:ascii="Myriad Pro" w:hAnsi="Myriad Pro"/>
          <w:sz w:val="20"/>
          <w:szCs w:val="20"/>
        </w:rPr>
        <w:t xml:space="preserve">На </w:t>
      </w:r>
      <w:proofErr w:type="spellStart"/>
      <w:r w:rsidRPr="003C3A43">
        <w:rPr>
          <w:rFonts w:ascii="Myriad Pro" w:hAnsi="Myriad Pro"/>
          <w:sz w:val="20"/>
          <w:szCs w:val="20"/>
        </w:rPr>
        <w:t>шильдах</w:t>
      </w:r>
      <w:proofErr w:type="spellEnd"/>
      <w:r w:rsidRPr="003C3A43">
        <w:rPr>
          <w:rFonts w:ascii="Myriad Pro" w:hAnsi="Myriad Pro"/>
          <w:sz w:val="20"/>
          <w:szCs w:val="20"/>
        </w:rPr>
        <w:t xml:space="preserve"> дымососов и вентиляторов.</w:t>
      </w:r>
    </w:p>
    <w:p w:rsidR="00C10FB3" w:rsidRPr="003C3A43" w:rsidRDefault="00C10FB3" w:rsidP="00C10FB3">
      <w:pPr>
        <w:numPr>
          <w:ilvl w:val="0"/>
          <w:numId w:val="16"/>
        </w:numPr>
        <w:suppressAutoHyphens/>
        <w:rPr>
          <w:rFonts w:ascii="Myriad Pro" w:hAnsi="Myriad Pro"/>
          <w:sz w:val="20"/>
          <w:szCs w:val="20"/>
        </w:rPr>
      </w:pPr>
      <w:r w:rsidRPr="003C3A43">
        <w:rPr>
          <w:rFonts w:ascii="Myriad Pro" w:hAnsi="Myriad Pro"/>
          <w:sz w:val="20"/>
          <w:szCs w:val="20"/>
        </w:rPr>
        <w:t xml:space="preserve">На </w:t>
      </w:r>
      <w:proofErr w:type="spellStart"/>
      <w:r w:rsidRPr="003C3A43">
        <w:rPr>
          <w:rFonts w:ascii="Myriad Pro" w:hAnsi="Myriad Pro"/>
          <w:sz w:val="20"/>
          <w:szCs w:val="20"/>
        </w:rPr>
        <w:t>шильдах</w:t>
      </w:r>
      <w:proofErr w:type="spellEnd"/>
      <w:r w:rsidRPr="003C3A43">
        <w:rPr>
          <w:rFonts w:ascii="Myriad Pro" w:hAnsi="Myriad Pro"/>
          <w:sz w:val="20"/>
          <w:szCs w:val="20"/>
        </w:rPr>
        <w:t xml:space="preserve"> или в паспортах старых </w:t>
      </w:r>
      <w:r w:rsidR="001B6DE3">
        <w:rPr>
          <w:rFonts w:ascii="Myriad Pro" w:hAnsi="Myriad Pro"/>
          <w:sz w:val="20"/>
          <w:szCs w:val="20"/>
        </w:rPr>
        <w:t>теплообменников</w:t>
      </w:r>
      <w:r w:rsidRPr="003C3A43">
        <w:rPr>
          <w:rFonts w:ascii="Myriad Pro" w:hAnsi="Myriad Pro"/>
          <w:sz w:val="20"/>
          <w:szCs w:val="20"/>
        </w:rPr>
        <w:t>.</w:t>
      </w:r>
    </w:p>
    <w:p w:rsidR="00C10FB3" w:rsidRPr="003C3A43" w:rsidRDefault="001B6DE3" w:rsidP="00C10FB3">
      <w:pPr>
        <w:numPr>
          <w:ilvl w:val="0"/>
          <w:numId w:val="16"/>
        </w:numPr>
        <w:suppressAutoHyphens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Так же нам могут помочь:</w:t>
      </w:r>
      <w:r w:rsidR="00C10FB3" w:rsidRPr="003C3A43">
        <w:rPr>
          <w:rFonts w:ascii="Myriad Pro" w:hAnsi="Myriad Pro"/>
          <w:sz w:val="20"/>
          <w:szCs w:val="20"/>
        </w:rPr>
        <w:t xml:space="preserve"> данные по расходу </w:t>
      </w:r>
      <w:r>
        <w:rPr>
          <w:rFonts w:ascii="Myriad Pro" w:hAnsi="Myriad Pro"/>
          <w:sz w:val="20"/>
          <w:szCs w:val="20"/>
        </w:rPr>
        <w:t xml:space="preserve">топлива </w:t>
      </w:r>
      <w:r w:rsidR="00C10FB3" w:rsidRPr="003C3A43">
        <w:rPr>
          <w:rFonts w:ascii="Myriad Pro" w:hAnsi="Myriad Pro"/>
          <w:sz w:val="20"/>
          <w:szCs w:val="20"/>
        </w:rPr>
        <w:t>горелок теплового агрегата</w:t>
      </w:r>
      <w:r>
        <w:rPr>
          <w:rFonts w:ascii="Myriad Pro" w:hAnsi="Myriad Pro"/>
          <w:sz w:val="20"/>
          <w:szCs w:val="20"/>
        </w:rPr>
        <w:t xml:space="preserve">, </w:t>
      </w:r>
      <w:r w:rsidR="00F0465C">
        <w:rPr>
          <w:rFonts w:ascii="Myriad Pro" w:hAnsi="Myriad Pro"/>
          <w:sz w:val="20"/>
          <w:szCs w:val="20"/>
        </w:rPr>
        <w:t>хим. состав топлива (если отличается от стандартных), коэффициент избытка воздуха горения/в дымовом тракте</w:t>
      </w:r>
      <w:r w:rsidR="00C10FB3" w:rsidRPr="003C3A43">
        <w:rPr>
          <w:rFonts w:ascii="Myriad Pro" w:hAnsi="Myriad Pro"/>
          <w:sz w:val="20"/>
          <w:szCs w:val="20"/>
        </w:rPr>
        <w:t>.</w:t>
      </w:r>
    </w:p>
    <w:p w:rsidR="00C10FB3" w:rsidRDefault="00C10FB3" w:rsidP="00C10FB3">
      <w:pPr>
        <w:spacing w:line="300" w:lineRule="exact"/>
        <w:rPr>
          <w:rFonts w:ascii="Lato" w:hAnsi="Lato"/>
          <w:sz w:val="20"/>
          <w:szCs w:val="20"/>
        </w:rPr>
      </w:pPr>
    </w:p>
    <w:p w:rsidR="0052759F" w:rsidRPr="008D60E8" w:rsidRDefault="0052759F" w:rsidP="008D60E8"/>
    <w:sectPr w:rsidR="0052759F" w:rsidRPr="008D60E8" w:rsidSect="00E12A98">
      <w:headerReference w:type="default" r:id="rId7"/>
      <w:footerReference w:type="default" r:id="rId8"/>
      <w:pgSz w:w="11906" w:h="16838"/>
      <w:pgMar w:top="1133" w:right="1077" w:bottom="1133" w:left="1077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08B" w:rsidRDefault="0066108B">
      <w:r>
        <w:separator/>
      </w:r>
    </w:p>
  </w:endnote>
  <w:endnote w:type="continuationSeparator" w:id="0">
    <w:p w:rsidR="0066108B" w:rsidRDefault="0066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altName w:val="Times New Roman"/>
    <w:charset w:val="CC"/>
    <w:family w:val="roman"/>
    <w:pitch w:val="variable"/>
  </w:font>
  <w:font w:name="Myriad Pro">
    <w:panose1 w:val="020B0503030403020204"/>
    <w:charset w:val="CC"/>
    <w:family w:val="swiss"/>
    <w:pitch w:val="variable"/>
    <w:sig w:usb0="A00002AF" w:usb1="5000204B" w:usb2="00000000" w:usb3="00000000" w:csb0="0000009F" w:csb1="00000000"/>
  </w:font>
  <w:font w:name="Myriad Pro Light">
    <w:panose1 w:val="020B0403030403020204"/>
    <w:charset w:val="CC"/>
    <w:family w:val="swiss"/>
    <w:pitch w:val="variable"/>
    <w:sig w:usb0="A00002AF" w:usb1="5000204B" w:usb2="00000000" w:usb3="00000000" w:csb0="0000009F" w:csb1="00000000"/>
  </w:font>
  <w:font w:name="Open Sans Light">
    <w:altName w:val="Arial"/>
    <w:charset w:val="00"/>
    <w:family w:val="auto"/>
    <w:pitch w:val="default"/>
  </w:font>
  <w:font w:name="Ope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787" w:rsidRDefault="00005A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131"/>
        <w:tab w:val="left" w:pos="2477"/>
      </w:tabs>
      <w:rPr>
        <w:rFonts w:ascii="Open Sans" w:eastAsia="Open Sans" w:hAnsi="Open Sans" w:cs="Open Sans"/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65408" behindDoc="0" locked="0" layoutInCell="1" hidden="0" allowOverlap="1">
          <wp:simplePos x="0" y="0"/>
          <wp:positionH relativeFrom="column">
            <wp:posOffset>-490855</wp:posOffset>
          </wp:positionH>
          <wp:positionV relativeFrom="paragraph">
            <wp:posOffset>7090</wp:posOffset>
          </wp:positionV>
          <wp:extent cx="770255" cy="335280"/>
          <wp:effectExtent l="0" t="0" r="0" b="7620"/>
          <wp:wrapSquare wrapText="bothSides" distT="0" distB="0" distL="0" distR="0"/>
          <wp:docPr id="8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255" cy="335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hidden="0" allowOverlap="1">
          <wp:simplePos x="0" y="0"/>
          <wp:positionH relativeFrom="column">
            <wp:posOffset>328295</wp:posOffset>
          </wp:positionH>
          <wp:positionV relativeFrom="paragraph">
            <wp:posOffset>-19580</wp:posOffset>
          </wp:positionV>
          <wp:extent cx="493395" cy="386715"/>
          <wp:effectExtent l="0" t="0" r="1905" b="0"/>
          <wp:wrapSquare wrapText="bothSides" distT="0" distB="0" distL="0" distR="0"/>
          <wp:docPr id="87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3395" cy="386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Open Sans" w:eastAsia="Open Sans" w:hAnsi="Open Sans" w:cs="Open Sans"/>
        <w:noProof/>
        <w:color w:val="000000"/>
        <w:sz w:val="16"/>
        <w:szCs w:val="16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690007</wp:posOffset>
          </wp:positionH>
          <wp:positionV relativeFrom="paragraph">
            <wp:posOffset>-988294</wp:posOffset>
          </wp:positionV>
          <wp:extent cx="6192520" cy="1830177"/>
          <wp:effectExtent l="0" t="0" r="0" b="0"/>
          <wp:wrapNone/>
          <wp:docPr id="5" name="Рисунок 5" descr="E:\Users\a.mironov\AppData\Local\Microsoft\Windows\INetCache\Content.MSO\D09FD13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:\Users\a.mironov\AppData\Local\Microsoft\Windows\INetCache\Content.MSO\D09FD133.tmp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1830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3787" w:rsidRDefault="009E37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131"/>
        <w:tab w:val="left" w:pos="2477"/>
      </w:tabs>
      <w:rPr>
        <w:rFonts w:ascii="Open Sans" w:eastAsia="Open Sans" w:hAnsi="Open Sans" w:cs="Open Sans"/>
        <w:color w:val="000000"/>
        <w:sz w:val="16"/>
        <w:szCs w:val="16"/>
      </w:rPr>
    </w:pPr>
  </w:p>
  <w:p w:rsidR="009E3787" w:rsidRDefault="009E37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140"/>
        <w:tab w:val="left" w:pos="2127"/>
      </w:tabs>
      <w:rPr>
        <w:rFonts w:ascii="Open Sans" w:eastAsia="Open Sans" w:hAnsi="Open Sans" w:cs="Open Sans"/>
        <w:color w:val="000000"/>
        <w:sz w:val="16"/>
        <w:szCs w:val="16"/>
      </w:rPr>
    </w:pPr>
  </w:p>
  <w:p w:rsidR="009E3787" w:rsidRDefault="009E37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140"/>
        <w:tab w:val="left" w:pos="2131"/>
      </w:tabs>
      <w:rPr>
        <w:rFonts w:ascii="Open Sans" w:eastAsia="Open Sans" w:hAnsi="Open Sans" w:cs="Open San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08B" w:rsidRDefault="0066108B">
      <w:r>
        <w:separator/>
      </w:r>
    </w:p>
  </w:footnote>
  <w:footnote w:type="continuationSeparator" w:id="0">
    <w:p w:rsidR="0066108B" w:rsidRDefault="00661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787" w:rsidRPr="00190ECD" w:rsidRDefault="008E48F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firstLine="2160"/>
      <w:rPr>
        <w:rFonts w:ascii="Myriad Pro Light" w:eastAsia="Open Sans Light" w:hAnsi="Myriad Pro Light" w:cs="Open Sans Light"/>
        <w:i/>
        <w:color w:val="2E75B5"/>
        <w:sz w:val="20"/>
        <w:szCs w:val="20"/>
      </w:rPr>
    </w:pPr>
    <w:r>
      <w:rPr>
        <w:rFonts w:ascii="Myriad Pro Light" w:eastAsia="Open Sans Light" w:hAnsi="Myriad Pro Light" w:cs="Open Sans Light"/>
        <w:i/>
        <w:noProof/>
        <w:color w:val="2E75B5"/>
        <w:sz w:val="20"/>
        <w:szCs w:val="20"/>
      </w:rPr>
      <w:drawing>
        <wp:anchor distT="0" distB="0" distL="114300" distR="114300" simplePos="0" relativeHeight="251658239" behindDoc="1" locked="0" layoutInCell="1" allowOverlap="1">
          <wp:simplePos x="0" y="0"/>
          <wp:positionH relativeFrom="column">
            <wp:posOffset>-700725</wp:posOffset>
          </wp:positionH>
          <wp:positionV relativeFrom="paragraph">
            <wp:posOffset>-725700</wp:posOffset>
          </wp:positionV>
          <wp:extent cx="7651789" cy="2541270"/>
          <wp:effectExtent l="0" t="0" r="6350" b="0"/>
          <wp:wrapNone/>
          <wp:docPr id="4" name="Рисунок 4" descr="E:\Users\a.mironov\AppData\Local\Microsoft\Windows\INetCache\Content.MSO\E9F6404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Users\a.mironov\AppData\Local\Microsoft\Windows\INetCache\Content.MSO\E9F64040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3107" cy="254170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softEdge rad="127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8CA" w:rsidRPr="00190ECD">
      <w:rPr>
        <w:rFonts w:ascii="Myriad Pro Light" w:eastAsia="Open Sans Light" w:hAnsi="Myriad Pro Light" w:cs="Open Sans Light"/>
        <w:i/>
        <w:color w:val="2E75B5"/>
        <w:sz w:val="20"/>
        <w:szCs w:val="20"/>
      </w:rPr>
      <w:t>Возвращаем Тепло Вам!</w:t>
    </w:r>
    <w:r w:rsidR="00D428CA" w:rsidRPr="00190ECD">
      <w:rPr>
        <w:rFonts w:ascii="Myriad Pro Light" w:hAnsi="Myriad Pro Light"/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4051300</wp:posOffset>
              </wp:positionH>
              <wp:positionV relativeFrom="paragraph">
                <wp:posOffset>-393699</wp:posOffset>
              </wp:positionV>
              <wp:extent cx="2093595" cy="398145"/>
              <wp:effectExtent l="0" t="0" r="0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03965" y="3585690"/>
                        <a:ext cx="208407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E3787" w:rsidRDefault="009E378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left:0;text-align:left;margin-left:319pt;margin-top:-31pt;width:164.85pt;height:31.3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" filled="f" stroked="f">
              <v:textbox inset="2.53958mm,2.53958mm,2.53958mm,2.53958mm">
                <w:txbxContent>
                  <w:p w:rsidR="009E3787" w:rsidRDefault="009E378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D428CA" w:rsidRPr="00190ECD">
      <w:rPr>
        <w:rFonts w:ascii="Myriad Pro Light" w:hAnsi="Myriad Pro Light"/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2628900</wp:posOffset>
              </wp:positionH>
              <wp:positionV relativeFrom="paragraph">
                <wp:posOffset>-406399</wp:posOffset>
              </wp:positionV>
              <wp:extent cx="3653790" cy="442595"/>
              <wp:effectExtent l="0" t="0" r="0" b="0"/>
              <wp:wrapNone/>
              <wp:docPr id="3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23868" y="3563465"/>
                        <a:ext cx="3644265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E3787" w:rsidRDefault="00D428CA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777777"/>
                              <w:sz w:val="18"/>
                            </w:rPr>
                            <w:t>+7 812 777-10-50</w:t>
                          </w:r>
                        </w:p>
                        <w:p w:rsidR="009E3787" w:rsidRDefault="00D428CA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777777"/>
                              <w:sz w:val="18"/>
                            </w:rPr>
                            <w:t>www.recuperator-termo.ru</w:t>
                          </w:r>
                        </w:p>
                        <w:p w:rsidR="009E3787" w:rsidRDefault="00D428CA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777777"/>
                              <w:sz w:val="18"/>
                            </w:rPr>
                            <w:t>inbox@recuperator-termo.ru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207pt;margin-top:-32pt;width:287.7pt;height:34.8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" filled="f" stroked="f">
              <v:textbox inset="0,0,0,0">
                <w:txbxContent>
                  <w:p w:rsidR="009E3787" w:rsidRDefault="00D428CA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rFonts w:ascii="Open Sans Light" w:eastAsia="Open Sans Light" w:hAnsi="Open Sans Light" w:cs="Open Sans Light"/>
                        <w:color w:val="777777"/>
                        <w:sz w:val="18"/>
                      </w:rPr>
                      <w:t>+7 812 777-10-50</w:t>
                    </w:r>
                  </w:p>
                  <w:p w:rsidR="009E3787" w:rsidRDefault="00D428CA">
                    <w:pPr>
                      <w:jc w:val="right"/>
                      <w:textDirection w:val="btLr"/>
                    </w:pPr>
                    <w:r>
                      <w:rPr>
                        <w:rFonts w:ascii="Open Sans Light" w:eastAsia="Open Sans Light" w:hAnsi="Open Sans Light" w:cs="Open Sans Light"/>
                        <w:color w:val="777777"/>
                        <w:sz w:val="18"/>
                      </w:rPr>
                      <w:t>www.recuperator-termo.ru</w:t>
                    </w:r>
                  </w:p>
                  <w:p w:rsidR="009E3787" w:rsidRDefault="00D428CA">
                    <w:pPr>
                      <w:jc w:val="right"/>
                      <w:textDirection w:val="btLr"/>
                    </w:pPr>
                    <w:r>
                      <w:rPr>
                        <w:rFonts w:ascii="Open Sans Light" w:eastAsia="Open Sans Light" w:hAnsi="Open Sans Light" w:cs="Open Sans Light"/>
                        <w:color w:val="777777"/>
                        <w:sz w:val="18"/>
                      </w:rPr>
                      <w:t>inbox@recuperator-termo.ru</w:t>
                    </w:r>
                  </w:p>
                </w:txbxContent>
              </v:textbox>
            </v:rect>
          </w:pict>
        </mc:Fallback>
      </mc:AlternateContent>
    </w:r>
    <w:r w:rsidR="00D428CA" w:rsidRPr="00190ECD">
      <w:rPr>
        <w:rFonts w:ascii="Myriad Pro Light" w:hAnsi="Myriad Pro Light"/>
        <w:noProof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-66987</wp:posOffset>
          </wp:positionH>
          <wp:positionV relativeFrom="paragraph">
            <wp:posOffset>-481204</wp:posOffset>
          </wp:positionV>
          <wp:extent cx="2605405" cy="520700"/>
          <wp:effectExtent l="0" t="0" r="0" b="0"/>
          <wp:wrapNone/>
          <wp:docPr id="8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5405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428CA" w:rsidRPr="00190ECD">
      <w:rPr>
        <w:rFonts w:ascii="Myriad Pro Light" w:hAnsi="Myriad Pro Light"/>
        <w:noProof/>
      </w:rPr>
      <mc:AlternateContent>
        <mc:Choice Requires="wps">
          <w:drawing>
            <wp:anchor distT="0" distB="0" distL="0" distR="0" simplePos="0" relativeHeight="251662336" behindDoc="0" locked="0" layoutInCell="1" hidden="0" allowOverlap="1">
              <wp:simplePos x="0" y="0"/>
              <wp:positionH relativeFrom="column">
                <wp:posOffset>2489200</wp:posOffset>
              </wp:positionH>
              <wp:positionV relativeFrom="paragraph">
                <wp:posOffset>-419099</wp:posOffset>
              </wp:positionV>
              <wp:extent cx="3653790" cy="395605"/>
              <wp:effectExtent l="0" t="0" r="0" b="0"/>
              <wp:wrapSquare wrapText="bothSides" distT="0" distB="0" distL="0" distR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379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E3787" w:rsidRDefault="009E378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" o:spid="_x0000_s1028" style="position:absolute;left:0;text-align:left;margin-left:196pt;margin-top:-33pt;width:287.7pt;height:31.1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" filled="f" stroked="f">
              <v:textbox inset="2.53958mm,2.53958mm,2.53958mm,2.53958mm">
                <w:txbxContent>
                  <w:p w:rsidR="009E3787" w:rsidRDefault="009E3787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6" style="width:0;height:.75pt" o:hralign="center" o:bullet="t" o:hrstd="t" o:hrnoshade="t" o:hr="t" fillcolor="#404040" stroked="f"/>
    </w:pict>
  </w:numPicBullet>
  <w:numPicBullet w:numPicBulletId="1">
    <w:pict>
      <v:rect id="_x0000_i1037" style="width:0;height:.75pt" o:hralign="center" o:bullet="t" o:hrstd="t" o:hrnoshade="t" o:hr="t" fillcolor="#404040" stroked="f"/>
    </w:pict>
  </w:numPicBullet>
  <w:abstractNum w:abstractNumId="0" w15:restartNumberingAfterBreak="0">
    <w:nsid w:val="009744E6"/>
    <w:multiLevelType w:val="multilevel"/>
    <w:tmpl w:val="D514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B2646"/>
    <w:multiLevelType w:val="hybridMultilevel"/>
    <w:tmpl w:val="D5D28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902F8"/>
    <w:multiLevelType w:val="multilevel"/>
    <w:tmpl w:val="2570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F2F09"/>
    <w:multiLevelType w:val="hybridMultilevel"/>
    <w:tmpl w:val="693491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FC6951"/>
    <w:multiLevelType w:val="multilevel"/>
    <w:tmpl w:val="06F66360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>
      <w:start w:val="1"/>
      <w:numFmt w:val="decimal"/>
      <w:lvlText w:val="%2."/>
      <w:lvlJc w:val="left"/>
      <w:pPr>
        <w:tabs>
          <w:tab w:val="num" w:pos="1240"/>
        </w:tabs>
        <w:ind w:left="1240" w:hanging="360"/>
      </w:pPr>
    </w:lvl>
    <w:lvl w:ilvl="2">
      <w:start w:val="1"/>
      <w:numFmt w:val="decimal"/>
      <w:lvlText w:val="%3."/>
      <w:lvlJc w:val="left"/>
      <w:pPr>
        <w:tabs>
          <w:tab w:val="num" w:pos="1600"/>
        </w:tabs>
        <w:ind w:left="1600" w:hanging="360"/>
      </w:pPr>
    </w:lvl>
    <w:lvl w:ilvl="3">
      <w:start w:val="1"/>
      <w:numFmt w:val="decimal"/>
      <w:lvlText w:val="%4."/>
      <w:lvlJc w:val="left"/>
      <w:pPr>
        <w:tabs>
          <w:tab w:val="num" w:pos="1960"/>
        </w:tabs>
        <w:ind w:left="1960" w:hanging="360"/>
      </w:pPr>
    </w:lvl>
    <w:lvl w:ilvl="4">
      <w:start w:val="1"/>
      <w:numFmt w:val="decimal"/>
      <w:lvlText w:val="%5."/>
      <w:lvlJc w:val="left"/>
      <w:pPr>
        <w:tabs>
          <w:tab w:val="num" w:pos="2320"/>
        </w:tabs>
        <w:ind w:left="2320" w:hanging="360"/>
      </w:pPr>
    </w:lvl>
    <w:lvl w:ilvl="5">
      <w:start w:val="1"/>
      <w:numFmt w:val="decimal"/>
      <w:lvlText w:val="%6."/>
      <w:lvlJc w:val="left"/>
      <w:pPr>
        <w:tabs>
          <w:tab w:val="num" w:pos="2680"/>
        </w:tabs>
        <w:ind w:left="2680" w:hanging="360"/>
      </w:pPr>
    </w:lvl>
    <w:lvl w:ilvl="6">
      <w:start w:val="1"/>
      <w:numFmt w:val="decimal"/>
      <w:lvlText w:val="%7."/>
      <w:lvlJc w:val="left"/>
      <w:pPr>
        <w:tabs>
          <w:tab w:val="num" w:pos="3040"/>
        </w:tabs>
        <w:ind w:left="3040" w:hanging="360"/>
      </w:p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360"/>
      </w:pPr>
    </w:lvl>
    <w:lvl w:ilvl="8">
      <w:start w:val="1"/>
      <w:numFmt w:val="decimal"/>
      <w:lvlText w:val="%9."/>
      <w:lvlJc w:val="left"/>
      <w:pPr>
        <w:tabs>
          <w:tab w:val="num" w:pos="3760"/>
        </w:tabs>
        <w:ind w:left="3760" w:hanging="360"/>
      </w:pPr>
    </w:lvl>
  </w:abstractNum>
  <w:abstractNum w:abstractNumId="5" w15:restartNumberingAfterBreak="0">
    <w:nsid w:val="20C674C4"/>
    <w:multiLevelType w:val="hybridMultilevel"/>
    <w:tmpl w:val="961405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8B5FED"/>
    <w:multiLevelType w:val="multilevel"/>
    <w:tmpl w:val="B32C4840"/>
    <w:lvl w:ilvl="0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240"/>
        </w:tabs>
        <w:ind w:left="12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00"/>
        </w:tabs>
        <w:ind w:left="16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60"/>
        </w:tabs>
        <w:ind w:left="19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320"/>
        </w:tabs>
        <w:ind w:left="23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80"/>
        </w:tabs>
        <w:ind w:left="26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400"/>
        </w:tabs>
        <w:ind w:left="34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60"/>
        </w:tabs>
        <w:ind w:left="376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B3D0665"/>
    <w:multiLevelType w:val="hybridMultilevel"/>
    <w:tmpl w:val="EAF69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24142"/>
    <w:multiLevelType w:val="hybridMultilevel"/>
    <w:tmpl w:val="97A4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A2A18"/>
    <w:multiLevelType w:val="hybridMultilevel"/>
    <w:tmpl w:val="073CF2F4"/>
    <w:lvl w:ilvl="0" w:tplc="1396A7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546E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BCA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A4F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7861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8C8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52D5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E7A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1438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DDF4295"/>
    <w:multiLevelType w:val="multilevel"/>
    <w:tmpl w:val="2A6C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97D86"/>
    <w:multiLevelType w:val="hybridMultilevel"/>
    <w:tmpl w:val="8F124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83BFA"/>
    <w:multiLevelType w:val="multilevel"/>
    <w:tmpl w:val="5A5E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886EBF"/>
    <w:multiLevelType w:val="multilevel"/>
    <w:tmpl w:val="A346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144D7D"/>
    <w:multiLevelType w:val="multilevel"/>
    <w:tmpl w:val="FA06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8E62EE"/>
    <w:multiLevelType w:val="hybridMultilevel"/>
    <w:tmpl w:val="4C2C9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C4AF9"/>
    <w:multiLevelType w:val="hybridMultilevel"/>
    <w:tmpl w:val="926CA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2"/>
  </w:num>
  <w:num w:numId="5">
    <w:abstractNumId w:val="13"/>
  </w:num>
  <w:num w:numId="6">
    <w:abstractNumId w:val="14"/>
  </w:num>
  <w:num w:numId="7">
    <w:abstractNumId w:val="1"/>
  </w:num>
  <w:num w:numId="8">
    <w:abstractNumId w:val="9"/>
  </w:num>
  <w:num w:numId="9">
    <w:abstractNumId w:val="5"/>
  </w:num>
  <w:num w:numId="10">
    <w:abstractNumId w:val="15"/>
  </w:num>
  <w:num w:numId="11">
    <w:abstractNumId w:val="11"/>
  </w:num>
  <w:num w:numId="12">
    <w:abstractNumId w:val="7"/>
  </w:num>
  <w:num w:numId="13">
    <w:abstractNumId w:val="16"/>
  </w:num>
  <w:num w:numId="14">
    <w:abstractNumId w:val="8"/>
  </w:num>
  <w:num w:numId="15">
    <w:abstractNumId w:val="3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87"/>
    <w:rsid w:val="00005AFA"/>
    <w:rsid w:val="001075BF"/>
    <w:rsid w:val="001214DE"/>
    <w:rsid w:val="00146EAB"/>
    <w:rsid w:val="00190ECD"/>
    <w:rsid w:val="001B6DE3"/>
    <w:rsid w:val="003668E8"/>
    <w:rsid w:val="003D2795"/>
    <w:rsid w:val="00437DD1"/>
    <w:rsid w:val="00472B47"/>
    <w:rsid w:val="00502403"/>
    <w:rsid w:val="0052759F"/>
    <w:rsid w:val="00554494"/>
    <w:rsid w:val="00585F7E"/>
    <w:rsid w:val="005E0B43"/>
    <w:rsid w:val="005E3073"/>
    <w:rsid w:val="0066108B"/>
    <w:rsid w:val="00791687"/>
    <w:rsid w:val="0087182F"/>
    <w:rsid w:val="008D60E8"/>
    <w:rsid w:val="008E48FD"/>
    <w:rsid w:val="00934348"/>
    <w:rsid w:val="00943B46"/>
    <w:rsid w:val="009B64E0"/>
    <w:rsid w:val="009C03AF"/>
    <w:rsid w:val="009E3787"/>
    <w:rsid w:val="009F0F57"/>
    <w:rsid w:val="00B3368A"/>
    <w:rsid w:val="00C10FB3"/>
    <w:rsid w:val="00CC20EE"/>
    <w:rsid w:val="00D02E8C"/>
    <w:rsid w:val="00D428CA"/>
    <w:rsid w:val="00DA5E88"/>
    <w:rsid w:val="00DA69C6"/>
    <w:rsid w:val="00DD375A"/>
    <w:rsid w:val="00E12A98"/>
    <w:rsid w:val="00E35DD5"/>
    <w:rsid w:val="00F0465C"/>
    <w:rsid w:val="00F32CEC"/>
    <w:rsid w:val="00F45E6F"/>
    <w:rsid w:val="00FA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96B58"/>
  <w15:docId w15:val="{E0FC2F90-43FB-4E92-86CB-5027B2D1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D02E8C"/>
    <w:rPr>
      <w:b/>
      <w:bCs/>
    </w:rPr>
  </w:style>
  <w:style w:type="paragraph" w:styleId="a6">
    <w:name w:val="Normal (Web)"/>
    <w:basedOn w:val="a"/>
    <w:uiPriority w:val="99"/>
    <w:unhideWhenUsed/>
    <w:rsid w:val="00D02E8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791687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F45E6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12A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2A98"/>
  </w:style>
  <w:style w:type="paragraph" w:styleId="ab">
    <w:name w:val="footer"/>
    <w:basedOn w:val="a"/>
    <w:link w:val="ac"/>
    <w:uiPriority w:val="99"/>
    <w:unhideWhenUsed/>
    <w:rsid w:val="00E12A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2A98"/>
  </w:style>
  <w:style w:type="character" w:customStyle="1" w:styleId="Bodytext211ptBold">
    <w:name w:val="Body text (2) + 11 pt;Bold"/>
    <w:basedOn w:val="a0"/>
    <w:qFormat/>
    <w:rsid w:val="00C10FB3"/>
    <w:rPr>
      <w:rFonts w:ascii="Segoe UI" w:eastAsia="Segoe UI" w:hAnsi="Segoe UI" w:cs="Segoe U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paragraph" w:styleId="ad">
    <w:name w:val="Body Text"/>
    <w:basedOn w:val="a"/>
    <w:link w:val="ae"/>
    <w:rsid w:val="00C10FB3"/>
    <w:pPr>
      <w:spacing w:after="140" w:line="276" w:lineRule="auto"/>
    </w:pPr>
    <w:rPr>
      <w:rFonts w:eastAsia="NSimSun" w:cs="Lucida Sans"/>
      <w:kern w:val="2"/>
      <w:lang w:eastAsia="zh-CN" w:bidi="hi-IN"/>
    </w:rPr>
  </w:style>
  <w:style w:type="character" w:customStyle="1" w:styleId="ae">
    <w:name w:val="Основной текст Знак"/>
    <w:basedOn w:val="a0"/>
    <w:link w:val="ad"/>
    <w:rsid w:val="00C10FB3"/>
    <w:rPr>
      <w:rFonts w:eastAsia="NSimSun" w:cs="Lucida Sans"/>
      <w:kern w:val="2"/>
      <w:lang w:eastAsia="zh-CN" w:bidi="hi-IN"/>
    </w:rPr>
  </w:style>
  <w:style w:type="paragraph" w:customStyle="1" w:styleId="af">
    <w:name w:val="Содержимое таблицы"/>
    <w:basedOn w:val="a"/>
    <w:qFormat/>
    <w:rsid w:val="00C10FB3"/>
    <w:pPr>
      <w:suppressLineNumbers/>
    </w:pPr>
    <w:rPr>
      <w:rFonts w:eastAsia="NSimSun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0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microsoft.com/office/2007/relationships/hdphoto" Target="media/hdphoto2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 Андрей Олегович</dc:creator>
  <cp:lastModifiedBy>Холодов Максим Игоревич</cp:lastModifiedBy>
  <cp:revision>2</cp:revision>
  <dcterms:created xsi:type="dcterms:W3CDTF">2025-11-13T13:04:00Z</dcterms:created>
  <dcterms:modified xsi:type="dcterms:W3CDTF">2025-11-13T13:04:00Z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