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5554"/>
        <w:gridCol w:w="2046"/>
      </w:tblGrid>
      <w:tr w:rsidR="00C10FB3" w:rsidTr="001D316F">
        <w:tc>
          <w:tcPr>
            <w:tcW w:w="2038" w:type="dxa"/>
            <w:shd w:val="clear" w:color="auto" w:fill="auto"/>
          </w:tcPr>
          <w:p w:rsidR="00C10FB3" w:rsidRDefault="00C10FB3" w:rsidP="001D316F">
            <w:pPr>
              <w:pStyle w:val="ad"/>
              <w:rPr>
                <w:rFonts w:ascii="Lato" w:hAnsi="Lato" w:hint="eastAsia"/>
                <w:sz w:val="16"/>
                <w:szCs w:val="16"/>
              </w:rPr>
            </w:pPr>
          </w:p>
        </w:tc>
        <w:tc>
          <w:tcPr>
            <w:tcW w:w="5554" w:type="dxa"/>
            <w:shd w:val="clear" w:color="auto" w:fill="auto"/>
          </w:tcPr>
          <w:p w:rsidR="00C10FB3" w:rsidRDefault="00C10FB3" w:rsidP="001D316F">
            <w:pPr>
              <w:jc w:val="center"/>
              <w:rPr>
                <w:rStyle w:val="Bodytext211ptBold"/>
                <w:rFonts w:ascii="Myriad Pro" w:hAnsi="Myriad Pro"/>
                <w:b w:val="0"/>
                <w:sz w:val="28"/>
                <w:szCs w:val="28"/>
                <w:lang w:val="en-US"/>
              </w:rPr>
            </w:pPr>
          </w:p>
          <w:p w:rsidR="00C10FB3" w:rsidRPr="00C10FB3" w:rsidRDefault="00C10FB3" w:rsidP="001D316F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bookmarkStart w:id="0" w:name="_GoBack"/>
            <w:bookmarkEnd w:id="0"/>
            <w:r w:rsidRPr="00C10FB3">
              <w:rPr>
                <w:rStyle w:val="Bodytext211ptBold"/>
                <w:rFonts w:ascii="Myriad Pro" w:hAnsi="Myriad Pro"/>
                <w:b w:val="0"/>
                <w:sz w:val="28"/>
                <w:szCs w:val="28"/>
                <w:lang w:val="en-US"/>
              </w:rPr>
              <w:t>О</w:t>
            </w:r>
            <w:proofErr w:type="spellStart"/>
            <w:r w:rsidRPr="00C10FB3">
              <w:rPr>
                <w:rStyle w:val="Bodytext211ptBold"/>
                <w:rFonts w:ascii="Myriad Pro" w:hAnsi="Myriad Pro"/>
                <w:b w:val="0"/>
                <w:sz w:val="28"/>
                <w:szCs w:val="28"/>
              </w:rPr>
              <w:t>просный</w:t>
            </w:r>
            <w:proofErr w:type="spellEnd"/>
            <w:r w:rsidRPr="00C10FB3">
              <w:rPr>
                <w:rStyle w:val="Bodytext211ptBold"/>
                <w:rFonts w:ascii="Myriad Pro" w:hAnsi="Myriad Pro"/>
                <w:b w:val="0"/>
                <w:sz w:val="28"/>
                <w:szCs w:val="28"/>
              </w:rPr>
              <w:t xml:space="preserve"> лист</w:t>
            </w:r>
          </w:p>
        </w:tc>
        <w:tc>
          <w:tcPr>
            <w:tcW w:w="2046" w:type="dxa"/>
            <w:shd w:val="clear" w:color="auto" w:fill="auto"/>
          </w:tcPr>
          <w:p w:rsidR="00C10FB3" w:rsidRDefault="00C10FB3" w:rsidP="001D316F">
            <w:pPr>
              <w:pStyle w:val="af"/>
              <w:jc w:val="right"/>
              <w:rPr>
                <w:rFonts w:hint="eastAsia"/>
                <w:sz w:val="16"/>
                <w:szCs w:val="16"/>
              </w:rPr>
            </w:pPr>
          </w:p>
        </w:tc>
      </w:tr>
    </w:tbl>
    <w:p w:rsidR="00C10FB3" w:rsidRPr="003C3A43" w:rsidRDefault="00C10FB3" w:rsidP="00C10FB3">
      <w:pPr>
        <w:jc w:val="center"/>
        <w:rPr>
          <w:rFonts w:ascii="Myriad Pro" w:hAnsi="Myriad Pro"/>
          <w:sz w:val="20"/>
          <w:szCs w:val="20"/>
        </w:rPr>
      </w:pPr>
      <w:r w:rsidRPr="003C3A43">
        <w:rPr>
          <w:rFonts w:ascii="Myriad Pro" w:hAnsi="Myriad Pro"/>
          <w:sz w:val="20"/>
          <w:szCs w:val="20"/>
        </w:rPr>
        <w:t xml:space="preserve">Для разработки исходных требований к проектированию теплообменника типа ОПТ </w:t>
      </w:r>
    </w:p>
    <w:p w:rsidR="00C10FB3" w:rsidRPr="003C3A43" w:rsidRDefault="00C10FB3" w:rsidP="00C10FB3">
      <w:pPr>
        <w:jc w:val="center"/>
        <w:rPr>
          <w:rFonts w:ascii="Myriad Pro" w:hAnsi="Myriad Pro"/>
          <w:sz w:val="20"/>
          <w:szCs w:val="20"/>
        </w:rPr>
      </w:pPr>
      <w:r w:rsidRPr="003C3A43">
        <w:rPr>
          <w:rFonts w:ascii="Myriad Pro" w:hAnsi="Myriad Pro"/>
          <w:sz w:val="20"/>
          <w:szCs w:val="20"/>
        </w:rPr>
        <w:t xml:space="preserve">и для расчета ориентировочного срока окупаемости проекта его установки </w:t>
      </w:r>
    </w:p>
    <w:p w:rsidR="00C10FB3" w:rsidRDefault="00C10FB3" w:rsidP="00C10FB3">
      <w:pPr>
        <w:jc w:val="center"/>
        <w:rPr>
          <w:rFonts w:ascii="Lato" w:hAnsi="Lato" w:hint="eastAsia"/>
          <w:sz w:val="16"/>
          <w:szCs w:val="16"/>
        </w:rPr>
      </w:pPr>
    </w:p>
    <w:p w:rsidR="00C10FB3" w:rsidRPr="00065402" w:rsidRDefault="00C10FB3" w:rsidP="00C10FB3">
      <w:pPr>
        <w:jc w:val="center"/>
        <w:rPr>
          <w:rFonts w:ascii="Lato" w:hAnsi="Lato" w:hint="eastAsia"/>
          <w:sz w:val="16"/>
          <w:szCs w:val="16"/>
        </w:rPr>
      </w:pPr>
      <w:r w:rsidRPr="00065402">
        <w:rPr>
          <w:rFonts w:ascii="Lato" w:hAnsi="Lato"/>
          <w:sz w:val="16"/>
          <w:szCs w:val="16"/>
        </w:rPr>
        <w:t xml:space="preserve"> </w:t>
      </w:r>
    </w:p>
    <w:p w:rsidR="00C10FB3" w:rsidRPr="003C3A43" w:rsidRDefault="00C10FB3" w:rsidP="00C10FB3">
      <w:pPr>
        <w:rPr>
          <w:rFonts w:ascii="Myriad Pro" w:hAnsi="Myriad Pro"/>
        </w:rPr>
      </w:pPr>
      <w:r w:rsidRPr="003C3A43">
        <w:rPr>
          <w:rFonts w:ascii="Myriad Pro" w:hAnsi="Myriad Pro"/>
          <w:bCs/>
        </w:rPr>
        <w:t>1. Эксплуатационные параметры</w:t>
      </w:r>
    </w:p>
    <w:tbl>
      <w:tblPr>
        <w:tblW w:w="4783" w:type="pct"/>
        <w:tblInd w:w="-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95"/>
        <w:gridCol w:w="4012"/>
        <w:gridCol w:w="2304"/>
        <w:gridCol w:w="2512"/>
      </w:tblGrid>
      <w:tr w:rsidR="00C10FB3" w:rsidRPr="003C3A43" w:rsidTr="001D316F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1DCED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bCs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1DCED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bCs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1DCED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bCs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bCs/>
                <w:sz w:val="20"/>
                <w:szCs w:val="20"/>
              </w:rPr>
              <w:t>Греющая среда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CED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bCs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bCs/>
                <w:sz w:val="20"/>
                <w:szCs w:val="20"/>
              </w:rPr>
              <w:t>Нагреваемая среда</w:t>
            </w:r>
          </w:p>
        </w:tc>
      </w:tr>
      <w:tr w:rsidR="00C10FB3" w:rsidRPr="003C3A43" w:rsidTr="001D316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1</w:t>
            </w:r>
          </w:p>
        </w:tc>
        <w:tc>
          <w:tcPr>
            <w:tcW w:w="3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Среда (газ, жидкость)</w:t>
            </w:r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2</w:t>
            </w:r>
          </w:p>
        </w:tc>
        <w:tc>
          <w:tcPr>
            <w:tcW w:w="3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 xml:space="preserve">Температура на </w:t>
            </w:r>
            <w:proofErr w:type="spellStart"/>
            <w:r w:rsidRPr="003C3A43">
              <w:rPr>
                <w:rFonts w:ascii="Myriad Pro" w:hAnsi="Myriad Pro" w:cs="Times New Roman"/>
                <w:sz w:val="20"/>
                <w:szCs w:val="20"/>
              </w:rPr>
              <w:t>входе,°C</w:t>
            </w:r>
            <w:proofErr w:type="spellEnd"/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8930CD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3</w:t>
            </w:r>
          </w:p>
        </w:tc>
        <w:tc>
          <w:tcPr>
            <w:tcW w:w="3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 xml:space="preserve">Температура на </w:t>
            </w:r>
            <w:proofErr w:type="spellStart"/>
            <w:r w:rsidRPr="003C3A43">
              <w:rPr>
                <w:rFonts w:ascii="Myriad Pro" w:hAnsi="Myriad Pro" w:cs="Times New Roman"/>
                <w:sz w:val="20"/>
                <w:szCs w:val="20"/>
              </w:rPr>
              <w:t>выходе,°C</w:t>
            </w:r>
            <w:proofErr w:type="spellEnd"/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4</w:t>
            </w:r>
          </w:p>
        </w:tc>
        <w:tc>
          <w:tcPr>
            <w:tcW w:w="3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Расход на выбор:</w:t>
            </w:r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  <w:lang w:val="en-US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 xml:space="preserve">Массовый , кг/час </w:t>
            </w:r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или</w:t>
            </w:r>
          </w:p>
        </w:tc>
        <w:tc>
          <w:tcPr>
            <w:tcW w:w="3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Объемный расход  при нормальных условиях (</w:t>
            </w:r>
            <w:r w:rsidRPr="003C3A43">
              <w:rPr>
                <w:rFonts w:ascii="Myriad Pro" w:hAnsi="Myriad Pro" w:cs="Times New Roman"/>
                <w:sz w:val="20"/>
                <w:szCs w:val="20"/>
                <w:lang w:val="en-US"/>
              </w:rPr>
              <w:t>p</w:t>
            </w:r>
            <w:r w:rsidRPr="003C3A43">
              <w:rPr>
                <w:rFonts w:ascii="Myriad Pro" w:hAnsi="Myriad Pro" w:cs="Times New Roman"/>
                <w:sz w:val="20"/>
                <w:szCs w:val="20"/>
              </w:rPr>
              <w:t xml:space="preserve">=101325 Па, </w:t>
            </w:r>
            <w:r w:rsidRPr="003C3A43">
              <w:rPr>
                <w:rFonts w:ascii="Myriad Pro" w:hAnsi="Myriad Pro" w:cs="Times New Roman"/>
                <w:sz w:val="20"/>
                <w:szCs w:val="20"/>
                <w:lang w:val="en-US"/>
              </w:rPr>
              <w:t>t</w:t>
            </w:r>
            <w:r w:rsidRPr="003C3A43">
              <w:rPr>
                <w:rFonts w:ascii="Myriad Pro" w:hAnsi="Myriad Pro" w:cs="Times New Roman"/>
                <w:sz w:val="20"/>
                <w:szCs w:val="20"/>
              </w:rPr>
              <w:t>=0</w:t>
            </w:r>
            <w:proofErr w:type="spellStart"/>
            <w:r w:rsidRPr="003C3A43">
              <w:rPr>
                <w:rFonts w:ascii="Myriad Pro" w:hAnsi="Myriad Pro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3C3A43">
              <w:rPr>
                <w:rFonts w:ascii="Myriad Pro" w:hAnsi="Myriad Pro" w:cs="Times New Roman"/>
                <w:sz w:val="20"/>
                <w:szCs w:val="20"/>
                <w:lang w:val="en-US"/>
              </w:rPr>
              <w:t>C</w:t>
            </w:r>
            <w:proofErr w:type="spellEnd"/>
            <w:r w:rsidRPr="003C3A43">
              <w:rPr>
                <w:rFonts w:ascii="Myriad Pro" w:hAnsi="Myriad Pro" w:cs="Times New Roman"/>
                <w:sz w:val="20"/>
                <w:szCs w:val="20"/>
              </w:rPr>
              <w:t>) , Нм³/час)</w:t>
            </w:r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или</w:t>
            </w:r>
          </w:p>
        </w:tc>
        <w:tc>
          <w:tcPr>
            <w:tcW w:w="3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 xml:space="preserve">Объемный расход  при </w:t>
            </w:r>
            <w:r w:rsidRPr="003C3A43">
              <w:rPr>
                <w:rFonts w:ascii="Myriad Pro" w:hAnsi="Myriad Pro" w:cs="Times New Roman"/>
                <w:sz w:val="20"/>
                <w:szCs w:val="20"/>
                <w:lang w:val="en-US"/>
              </w:rPr>
              <w:t>p</w:t>
            </w:r>
            <w:r w:rsidRPr="003C3A43">
              <w:rPr>
                <w:rFonts w:ascii="Myriad Pro" w:hAnsi="Myriad Pro" w:cs="Times New Roman"/>
                <w:sz w:val="20"/>
                <w:szCs w:val="20"/>
              </w:rPr>
              <w:t xml:space="preserve"> и </w:t>
            </w:r>
            <w:r w:rsidRPr="003C3A43">
              <w:rPr>
                <w:rFonts w:ascii="Myriad Pro" w:hAnsi="Myriad Pro" w:cs="Times New Roman"/>
                <w:sz w:val="20"/>
                <w:szCs w:val="20"/>
                <w:lang w:val="en-US"/>
              </w:rPr>
              <w:t>t</w:t>
            </w:r>
            <w:r w:rsidRPr="003C3A43">
              <w:rPr>
                <w:rFonts w:ascii="Myriad Pro" w:hAnsi="Myriad Pro" w:cs="Times New Roman"/>
                <w:sz w:val="20"/>
                <w:szCs w:val="20"/>
              </w:rPr>
              <w:t xml:space="preserve"> на входе в теплообменник, м³/час</w:t>
            </w:r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5</w:t>
            </w:r>
          </w:p>
        </w:tc>
        <w:tc>
          <w:tcPr>
            <w:tcW w:w="3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 xml:space="preserve">Давление на входе, </w:t>
            </w:r>
            <w:proofErr w:type="spellStart"/>
            <w:r w:rsidRPr="003C3A43">
              <w:rPr>
                <w:rFonts w:ascii="Myriad Pro" w:hAnsi="Myriad Pro" w:cs="Times New Roman"/>
                <w:sz w:val="20"/>
                <w:szCs w:val="20"/>
              </w:rPr>
              <w:t>мм.вод.ст</w:t>
            </w:r>
            <w:proofErr w:type="spellEnd"/>
            <w:r w:rsidRPr="003C3A43">
              <w:rPr>
                <w:rFonts w:ascii="Myriad Pro" w:hAnsi="Myriad Pro" w:cs="Times New Roman"/>
                <w:sz w:val="20"/>
                <w:szCs w:val="20"/>
              </w:rPr>
              <w:t>.</w:t>
            </w:r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6</w:t>
            </w:r>
          </w:p>
        </w:tc>
        <w:tc>
          <w:tcPr>
            <w:tcW w:w="3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 xml:space="preserve">Допустимое аэродинамическое сопротивление, </w:t>
            </w:r>
            <w:proofErr w:type="spellStart"/>
            <w:r w:rsidRPr="003C3A43">
              <w:rPr>
                <w:rFonts w:ascii="Myriad Pro" w:hAnsi="Myriad Pro" w:cs="Times New Roman"/>
                <w:sz w:val="20"/>
                <w:szCs w:val="20"/>
              </w:rPr>
              <w:t>мм.вод.ст</w:t>
            </w:r>
            <w:proofErr w:type="spellEnd"/>
            <w:r w:rsidRPr="003C3A43">
              <w:rPr>
                <w:rFonts w:ascii="Myriad Pro" w:hAnsi="Myriad Pro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7</w:t>
            </w:r>
          </w:p>
        </w:tc>
        <w:tc>
          <w:tcPr>
            <w:tcW w:w="3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 xml:space="preserve">Наличие </w:t>
            </w:r>
            <w:r w:rsidRPr="003C3A43">
              <w:rPr>
                <w:rFonts w:ascii="Myriad Pro" w:hAnsi="Myriad Pro" w:cs="Times New Roman"/>
                <w:sz w:val="20"/>
                <w:szCs w:val="20"/>
                <w:lang w:val="en-US"/>
              </w:rPr>
              <w:t>SO</w:t>
            </w:r>
            <w:r w:rsidRPr="003C3A43">
              <w:rPr>
                <w:rFonts w:ascii="Myriad Pro" w:hAnsi="Myriad Pro" w:cs="Times New Roman"/>
                <w:sz w:val="20"/>
                <w:szCs w:val="20"/>
                <w:vertAlign w:val="subscript"/>
              </w:rPr>
              <w:t>2</w:t>
            </w:r>
            <w:r w:rsidRPr="003C3A43">
              <w:rPr>
                <w:rFonts w:ascii="Myriad Pro" w:hAnsi="Myriad Pro" w:cs="Times New Roman"/>
                <w:sz w:val="20"/>
                <w:szCs w:val="20"/>
              </w:rPr>
              <w:t xml:space="preserve"> и </w:t>
            </w:r>
            <w:r w:rsidRPr="003C3A43">
              <w:rPr>
                <w:rFonts w:ascii="Myriad Pro" w:hAnsi="Myriad Pro" w:cs="Times New Roman"/>
                <w:sz w:val="20"/>
                <w:szCs w:val="20"/>
                <w:lang w:val="en-US"/>
              </w:rPr>
              <w:t>SO</w:t>
            </w:r>
            <w:r w:rsidRPr="003C3A43">
              <w:rPr>
                <w:rFonts w:ascii="Myriad Pro" w:hAnsi="Myriad Pro" w:cs="Times New Roman"/>
                <w:sz w:val="20"/>
                <w:szCs w:val="20"/>
                <w:vertAlign w:val="subscript"/>
              </w:rPr>
              <w:t>3</w:t>
            </w:r>
            <w:r w:rsidRPr="003C3A43">
              <w:rPr>
                <w:rFonts w:ascii="Myriad Pro" w:hAnsi="Myriad Pro" w:cs="Times New Roman"/>
                <w:sz w:val="20"/>
                <w:szCs w:val="20"/>
              </w:rPr>
              <w:t xml:space="preserve"> (Да / Нет / Нет данных)</w:t>
            </w:r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8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Наличие конденсирующихся/липких составляющих (смолы, высокомолекулярная органика)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9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Запыленность потока (Да / Нет / Нет данных)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10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Влагосодержание, г/кг или г/м</w:t>
            </w:r>
            <w:r w:rsidRPr="003C3A43">
              <w:rPr>
                <w:rFonts w:ascii="Myriad Pro" w:hAnsi="Myriad Pro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>11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 w:rsidRPr="003C3A43">
              <w:rPr>
                <w:rFonts w:ascii="Myriad Pro" w:hAnsi="Myriad Pro" w:cs="Times New Roman"/>
                <w:sz w:val="20"/>
                <w:szCs w:val="20"/>
              </w:rPr>
              <w:t xml:space="preserve">Является ли процесс циклическим? </w:t>
            </w:r>
            <w:r w:rsidRPr="003C3A43">
              <w:rPr>
                <w:rFonts w:ascii="Myriad Pro" w:hAnsi="Myriad Pro" w:cs="Times New Roman"/>
                <w:sz w:val="20"/>
                <w:szCs w:val="20"/>
              </w:rPr>
              <w:br/>
              <w:t>(Да / Нет / Нет данных)</w:t>
            </w:r>
            <w:r w:rsidRPr="003C3A43">
              <w:rPr>
                <w:rFonts w:ascii="Myriad Pro" w:hAnsi="Myriad Pro" w:cs="Times New Roman"/>
                <w:sz w:val="20"/>
                <w:szCs w:val="20"/>
              </w:rPr>
              <w:br/>
              <w:t>Изменяются ли в процессе эксплуатации параметры потока, указанные в каком-либо из предыдущих пунктов?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12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Вид топлива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FB3" w:rsidRPr="003C3A43" w:rsidRDefault="00C10FB3" w:rsidP="001D316F">
            <w:pPr>
              <w:spacing w:line="276" w:lineRule="auto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</w:tr>
    </w:tbl>
    <w:p w:rsidR="00C10FB3" w:rsidRDefault="00C10FB3" w:rsidP="00C10FB3">
      <w:pPr>
        <w:jc w:val="center"/>
        <w:rPr>
          <w:rFonts w:ascii="Lato" w:hAnsi="Lato" w:hint="eastAsia"/>
          <w:sz w:val="16"/>
          <w:szCs w:val="16"/>
        </w:rPr>
      </w:pPr>
    </w:p>
    <w:p w:rsidR="00C10FB3" w:rsidRPr="003C3A43" w:rsidRDefault="00C10FB3" w:rsidP="00C10FB3">
      <w:pPr>
        <w:suppressAutoHyphens/>
        <w:rPr>
          <w:rFonts w:ascii="Myriad Pro" w:hAnsi="Myriad Pro"/>
          <w:sz w:val="20"/>
          <w:szCs w:val="20"/>
        </w:rPr>
      </w:pPr>
      <w:r w:rsidRPr="003C3A43">
        <w:rPr>
          <w:rFonts w:ascii="Myriad Pro" w:hAnsi="Myriad Pro"/>
          <w:sz w:val="20"/>
          <w:szCs w:val="20"/>
        </w:rPr>
        <w:t xml:space="preserve">Обращаем Ваше внимание, что Опросный лист должен содержать обязательные сведения, отмеченные *, необходимые для предварительного расчета рекуператора. </w:t>
      </w:r>
    </w:p>
    <w:p w:rsidR="00C10FB3" w:rsidRPr="003C3A43" w:rsidRDefault="00C10FB3" w:rsidP="00C10FB3">
      <w:pPr>
        <w:suppressAutoHyphens/>
        <w:rPr>
          <w:rFonts w:ascii="Myriad Pro" w:hAnsi="Myriad Pro"/>
          <w:sz w:val="20"/>
          <w:szCs w:val="20"/>
        </w:rPr>
      </w:pPr>
      <w:r w:rsidRPr="003C3A43">
        <w:rPr>
          <w:rFonts w:ascii="Myriad Pro" w:hAnsi="Myriad Pro"/>
          <w:sz w:val="20"/>
          <w:szCs w:val="20"/>
        </w:rPr>
        <w:t xml:space="preserve">Для проектирования и изготовления теплообменного аппарата возможно потребуются дополнительные данные. </w:t>
      </w:r>
    </w:p>
    <w:p w:rsidR="00C10FB3" w:rsidRPr="003C3A43" w:rsidRDefault="00C10FB3" w:rsidP="00C10FB3">
      <w:pPr>
        <w:suppressAutoHyphens/>
        <w:rPr>
          <w:rFonts w:ascii="Myriad Pro" w:hAnsi="Myriad Pro"/>
          <w:sz w:val="20"/>
          <w:szCs w:val="20"/>
        </w:rPr>
      </w:pPr>
    </w:p>
    <w:p w:rsidR="00C10FB3" w:rsidRPr="003C3A43" w:rsidRDefault="00C10FB3" w:rsidP="00C10FB3">
      <w:pPr>
        <w:suppressAutoHyphens/>
        <w:rPr>
          <w:rFonts w:ascii="Myriad Pro" w:hAnsi="Myriad Pro"/>
          <w:b/>
          <w:bCs/>
          <w:sz w:val="20"/>
          <w:szCs w:val="20"/>
        </w:rPr>
      </w:pPr>
      <w:r w:rsidRPr="003C3A43">
        <w:rPr>
          <w:rFonts w:ascii="Myriad Pro" w:hAnsi="Myriad Pro"/>
          <w:b/>
          <w:bCs/>
          <w:sz w:val="20"/>
          <w:szCs w:val="20"/>
        </w:rPr>
        <w:t>Просьба дополнительно проверить:</w:t>
      </w:r>
    </w:p>
    <w:p w:rsidR="00C10FB3" w:rsidRPr="003C3A43" w:rsidRDefault="00C10FB3" w:rsidP="00C10FB3">
      <w:pPr>
        <w:numPr>
          <w:ilvl w:val="0"/>
          <w:numId w:val="17"/>
        </w:numPr>
        <w:suppressAutoHyphens/>
        <w:rPr>
          <w:rFonts w:ascii="Myriad Pro" w:hAnsi="Myriad Pro"/>
          <w:sz w:val="20"/>
          <w:szCs w:val="20"/>
        </w:rPr>
      </w:pPr>
      <w:r w:rsidRPr="003C3A43">
        <w:rPr>
          <w:rFonts w:ascii="Myriad Pro" w:hAnsi="Myriad Pro"/>
          <w:sz w:val="20"/>
          <w:szCs w:val="20"/>
        </w:rPr>
        <w:t>Являются ли указанные Вами Нм</w:t>
      </w:r>
      <w:r w:rsidRPr="003C3A43">
        <w:rPr>
          <w:rFonts w:ascii="Myriad Pro" w:hAnsi="Myriad Pro"/>
          <w:sz w:val="20"/>
          <w:szCs w:val="20"/>
          <w:vertAlign w:val="superscript"/>
        </w:rPr>
        <w:t>3</w:t>
      </w:r>
      <w:r w:rsidRPr="003C3A43">
        <w:rPr>
          <w:rFonts w:ascii="Myriad Pro" w:hAnsi="Myriad Pro"/>
          <w:sz w:val="20"/>
          <w:szCs w:val="20"/>
        </w:rPr>
        <w:t xml:space="preserve"> нормальными, </w:t>
      </w:r>
    </w:p>
    <w:p w:rsidR="00C10FB3" w:rsidRPr="003C3A43" w:rsidRDefault="00C10FB3" w:rsidP="00C10FB3">
      <w:pPr>
        <w:numPr>
          <w:ilvl w:val="0"/>
          <w:numId w:val="17"/>
        </w:numPr>
        <w:suppressAutoHyphens/>
        <w:rPr>
          <w:rFonts w:ascii="Myriad Pro" w:hAnsi="Myriad Pro"/>
          <w:sz w:val="20"/>
          <w:szCs w:val="20"/>
        </w:rPr>
      </w:pPr>
      <w:r w:rsidRPr="003C3A43">
        <w:rPr>
          <w:rFonts w:ascii="Myriad Pro" w:hAnsi="Myriad Pro"/>
          <w:sz w:val="20"/>
          <w:szCs w:val="20"/>
        </w:rPr>
        <w:t>Правильность указанных сопротивлений.</w:t>
      </w:r>
    </w:p>
    <w:p w:rsidR="00C10FB3" w:rsidRDefault="00C10FB3" w:rsidP="00C10FB3">
      <w:pPr>
        <w:rPr>
          <w:rFonts w:ascii="Lato" w:hAnsi="Lato" w:hint="eastAsia"/>
          <w:sz w:val="16"/>
          <w:szCs w:val="16"/>
        </w:rPr>
      </w:pPr>
    </w:p>
    <w:p w:rsidR="00C10FB3" w:rsidRDefault="00C10FB3" w:rsidP="00C10FB3">
      <w:pPr>
        <w:rPr>
          <w:rFonts w:ascii="Myriad Pro" w:hAnsi="Myriad Pro"/>
          <w:bCs/>
        </w:rPr>
      </w:pPr>
      <w:r>
        <w:rPr>
          <w:rFonts w:ascii="Myriad Pro" w:hAnsi="Myriad Pro"/>
          <w:bCs/>
        </w:rPr>
        <w:br w:type="column"/>
      </w:r>
    </w:p>
    <w:p w:rsidR="00C10FB3" w:rsidRDefault="00C10FB3" w:rsidP="00C10FB3">
      <w:pPr>
        <w:rPr>
          <w:rFonts w:ascii="Myriad Pro" w:hAnsi="Myriad Pro"/>
          <w:bCs/>
        </w:rPr>
      </w:pPr>
      <w:r w:rsidRPr="003C3A43">
        <w:rPr>
          <w:rFonts w:ascii="Myriad Pro" w:hAnsi="Myriad Pro"/>
          <w:bCs/>
        </w:rPr>
        <w:t>2. Общие вопросы</w:t>
      </w:r>
    </w:p>
    <w:tbl>
      <w:tblPr>
        <w:tblW w:w="9638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21"/>
        <w:gridCol w:w="4678"/>
        <w:gridCol w:w="4539"/>
      </w:tblGrid>
      <w:tr w:rsidR="00C10FB3" w:rsidRPr="003C3A43" w:rsidTr="001D316F"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bCs/>
                <w:sz w:val="20"/>
                <w:szCs w:val="20"/>
              </w:rPr>
            </w:pPr>
            <w:r w:rsidRPr="003C3A43">
              <w:rPr>
                <w:rFonts w:ascii="Myriad Pro" w:eastAsia="Myriad Pro" w:hAnsi="Myriad Pro" w:cs="Myriad Pro"/>
                <w:bCs/>
                <w:sz w:val="20"/>
                <w:szCs w:val="20"/>
              </w:rPr>
              <w:t>№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bCs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CED"/>
          </w:tcPr>
          <w:p w:rsidR="00C10FB3" w:rsidRPr="003C3A43" w:rsidRDefault="00C10FB3" w:rsidP="001D316F">
            <w:pPr>
              <w:pStyle w:val="af"/>
              <w:rPr>
                <w:rFonts w:ascii="Myriad Pro" w:hAnsi="Myriad Pro"/>
                <w:bCs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bCs/>
                <w:sz w:val="20"/>
                <w:szCs w:val="20"/>
              </w:rPr>
              <w:t>Данные</w:t>
            </w:r>
          </w:p>
        </w:tc>
      </w:tr>
      <w:tr w:rsidR="00C10FB3" w:rsidRPr="003C3A43" w:rsidTr="001D316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Название и описание технологического процесса, в котором будет использован теплоноситель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pStyle w:val="af"/>
              <w:snapToGrid w:val="0"/>
              <w:rPr>
                <w:rFonts w:ascii="Myriad Pro" w:hAnsi="Myriad Pro" w:cs="Myriad Pro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 xml:space="preserve">Место предполагаемой  установки теплообменника </w:t>
            </w:r>
            <w:r w:rsidRPr="003C3A43">
              <w:rPr>
                <w:rFonts w:ascii="Myriad Pro" w:hAnsi="Myriad Pro" w:cs="Myriad Pro"/>
                <w:sz w:val="20"/>
                <w:szCs w:val="20"/>
              </w:rPr>
              <w:br/>
              <w:t>(описание, эскизы с размерами, фото).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pStyle w:val="af"/>
              <w:tabs>
                <w:tab w:val="left" w:pos="825"/>
              </w:tabs>
              <w:snapToGrid w:val="0"/>
              <w:rPr>
                <w:rFonts w:ascii="Myriad Pro" w:hAnsi="Myriad Pro" w:cs="Myriad Pro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  <w:lang w:val="en-US"/>
              </w:rPr>
              <w:t>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Присоединительные размеры и сечения подводящих и отводящих магистралей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pStyle w:val="af"/>
              <w:snapToGrid w:val="0"/>
              <w:rPr>
                <w:rFonts w:ascii="Myriad Pro" w:hAnsi="Myriad Pro" w:cs="Myriad Pro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Есть ли ограничения по геометрическим размерам (ширине, глубине, высоте)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pStyle w:val="af"/>
              <w:snapToGrid w:val="0"/>
              <w:rPr>
                <w:rFonts w:ascii="Myriad Pro" w:hAnsi="Myriad Pro" w:cs="Myriad Pro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  <w:lang w:val="en-US"/>
              </w:rPr>
              <w:t>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 xml:space="preserve">Режим работы теплообменника </w:t>
            </w:r>
            <w:r w:rsidRPr="003C3A43">
              <w:rPr>
                <w:rFonts w:ascii="Myriad Pro" w:hAnsi="Myriad Pro" w:cs="Myriad Pro"/>
                <w:sz w:val="20"/>
                <w:szCs w:val="20"/>
              </w:rPr>
              <w:br/>
              <w:t>(одно, - двухсменный, непрерывный)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pStyle w:val="af"/>
              <w:snapToGrid w:val="0"/>
              <w:rPr>
                <w:rFonts w:ascii="Myriad Pro" w:hAnsi="Myriad Pro" w:cs="Myriad Pro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  <w:lang w:val="en-US"/>
              </w:rPr>
              <w:t>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 xml:space="preserve">Направление движения сред </w:t>
            </w:r>
            <w:r w:rsidRPr="003C3A43">
              <w:rPr>
                <w:rFonts w:ascii="Myriad Pro" w:hAnsi="Myriad Pro" w:cs="Myriad Pro"/>
                <w:sz w:val="20"/>
                <w:szCs w:val="20"/>
              </w:rPr>
              <w:br/>
              <w:t>(встречное, перекрестное, согласное)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pStyle w:val="af"/>
              <w:snapToGrid w:val="0"/>
              <w:rPr>
                <w:rFonts w:ascii="Myriad Pro" w:hAnsi="Myriad Pro" w:cs="Myriad Pro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  <w:lang w:val="en-US"/>
              </w:rPr>
              <w:t>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Использовались ли ранее в данном технологическом процессе теплообменники?</w:t>
            </w:r>
          </w:p>
          <w:p w:rsidR="00C10FB3" w:rsidRPr="003C3A43" w:rsidRDefault="00C10FB3" w:rsidP="001D316F">
            <w:pPr>
              <w:suppressAutoHyphens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 xml:space="preserve">Если использовался, то их параметры (габариты,  срок службы, недостатки, достоинства, технические характеристики указанные выше). 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pStyle w:val="af"/>
              <w:snapToGrid w:val="0"/>
              <w:rPr>
                <w:rFonts w:ascii="Myriad Pro" w:hAnsi="Myriad Pro" w:cs="Myriad Pro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  <w:lang w:val="en-US"/>
              </w:rPr>
              <w:t>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 xml:space="preserve">Откуда предполагается производить забор нагреваемой среды </w:t>
            </w:r>
            <w:r w:rsidRPr="003C3A43">
              <w:rPr>
                <w:rFonts w:ascii="Myriad Pro" w:hAnsi="Myriad Pro" w:cs="Myriad Pro"/>
                <w:sz w:val="20"/>
                <w:szCs w:val="20"/>
              </w:rPr>
              <w:br/>
              <w:t>(из помещения или с улицы)?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pStyle w:val="af"/>
              <w:snapToGrid w:val="0"/>
              <w:rPr>
                <w:rFonts w:ascii="Myriad Pro" w:hAnsi="Myriad Pro" w:cs="Myriad Pro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  <w:lang w:val="en-US"/>
              </w:rPr>
              <w:t>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 xml:space="preserve">Назначение нагретой среды, куда производится ее выброс. 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pStyle w:val="af"/>
              <w:snapToGrid w:val="0"/>
              <w:rPr>
                <w:rFonts w:ascii="Myriad Pro" w:hAnsi="Myriad Pro" w:cs="Myriad Pro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  <w:lang w:val="en-US"/>
              </w:rPr>
              <w:t>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Требуется ли монтаж?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pStyle w:val="af"/>
              <w:snapToGrid w:val="0"/>
              <w:rPr>
                <w:rFonts w:ascii="Myriad Pro" w:hAnsi="Myriad Pro" w:cs="Myriad Pro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1</w:t>
            </w:r>
            <w:r w:rsidRPr="003C3A43">
              <w:rPr>
                <w:rFonts w:ascii="Myriad Pro" w:hAnsi="Myriad Pro" w:cs="Myriad Pro"/>
                <w:sz w:val="20"/>
                <w:szCs w:val="20"/>
                <w:lang w:val="en-US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Требуется ли разработка и изготовление</w:t>
            </w:r>
            <w:r w:rsidRPr="003C3A43">
              <w:rPr>
                <w:rFonts w:ascii="Myriad Pro" w:hAnsi="Myriad Pro" w:cs="Myriad Pro"/>
                <w:color w:val="FF0000"/>
                <w:sz w:val="20"/>
                <w:szCs w:val="20"/>
              </w:rPr>
              <w:t xml:space="preserve"> </w:t>
            </w:r>
            <w:r w:rsidRPr="003C3A43">
              <w:rPr>
                <w:rFonts w:ascii="Myriad Pro" w:hAnsi="Myriad Pro" w:cs="Myriad Pro"/>
                <w:sz w:val="20"/>
                <w:szCs w:val="20"/>
              </w:rPr>
              <w:t xml:space="preserve">теплоизоляции (или она делается «по месту»)?     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pStyle w:val="af"/>
              <w:snapToGrid w:val="0"/>
              <w:rPr>
                <w:rFonts w:ascii="Myriad Pro" w:hAnsi="Myriad Pro" w:cs="Myriad Pro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1</w:t>
            </w:r>
            <w:r w:rsidRPr="003C3A43">
              <w:rPr>
                <w:rFonts w:ascii="Myriad Pro" w:hAnsi="Myriad Pro" w:cs="Myriad Pro"/>
                <w:sz w:val="20"/>
                <w:szCs w:val="20"/>
                <w:lang w:val="en-US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Количество  теплообменников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pStyle w:val="af"/>
              <w:snapToGrid w:val="0"/>
              <w:rPr>
                <w:rFonts w:ascii="Myriad Pro" w:hAnsi="Myriad Pro" w:cs="Myriad Pro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1</w:t>
            </w:r>
            <w:r w:rsidRPr="003C3A43">
              <w:rPr>
                <w:rFonts w:ascii="Myriad Pro" w:hAnsi="Myriad Pro" w:cs="Myriad Pro"/>
                <w:sz w:val="20"/>
                <w:szCs w:val="20"/>
                <w:lang w:val="en-US"/>
              </w:rPr>
              <w:t>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Необходимые сроки поставки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pStyle w:val="af"/>
              <w:snapToGrid w:val="0"/>
              <w:rPr>
                <w:rFonts w:ascii="Myriad Pro" w:hAnsi="Myriad Pro" w:cs="Myriad Pro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1</w:t>
            </w:r>
            <w:r w:rsidRPr="003C3A43">
              <w:rPr>
                <w:rFonts w:ascii="Myriad Pro" w:hAnsi="Myriad Pro" w:cs="Myriad Pro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Источник информации, из которого узнали о теплообменниках типа ОПТ</w:t>
            </w:r>
            <w:r w:rsidRPr="003C3A43">
              <w:rPr>
                <w:rFonts w:ascii="Myriad Pro" w:hAnsi="Myriad Pro" w:cs="Myriad Pro"/>
                <w:b/>
                <w:sz w:val="20"/>
                <w:szCs w:val="20"/>
              </w:rPr>
              <w:t xml:space="preserve"> </w:t>
            </w:r>
            <w:r w:rsidRPr="003C3A43">
              <w:rPr>
                <w:rFonts w:ascii="Myriad Pro" w:hAnsi="Myriad Pro" w:cs="Myriad Pro"/>
                <w:b/>
                <w:sz w:val="20"/>
                <w:szCs w:val="20"/>
              </w:rPr>
              <w:br/>
            </w:r>
            <w:r w:rsidRPr="003C3A43">
              <w:rPr>
                <w:rFonts w:ascii="Myriad Pro" w:hAnsi="Myriad Pro" w:cs="Myriad Pro"/>
                <w:sz w:val="20"/>
                <w:szCs w:val="20"/>
              </w:rPr>
              <w:t>(</w:t>
            </w:r>
            <w:proofErr w:type="spellStart"/>
            <w:r w:rsidRPr="003C3A43">
              <w:rPr>
                <w:rFonts w:ascii="Myriad Pro" w:hAnsi="Myriad Pro" w:cs="Myriad Pro"/>
                <w:sz w:val="20"/>
                <w:szCs w:val="20"/>
              </w:rPr>
              <w:t>Оребренный</w:t>
            </w:r>
            <w:proofErr w:type="spellEnd"/>
            <w:r w:rsidRPr="003C3A43">
              <w:rPr>
                <w:rFonts w:ascii="Myriad Pro" w:hAnsi="Myriad Pro" w:cs="Myriad Pro"/>
                <w:sz w:val="20"/>
                <w:szCs w:val="20"/>
              </w:rPr>
              <w:t xml:space="preserve"> Пластинчатый Теплообменник).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pStyle w:val="af"/>
              <w:snapToGrid w:val="0"/>
              <w:rPr>
                <w:rFonts w:ascii="Myriad Pro" w:hAnsi="Myriad Pro" w:cs="Myriad Pro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1</w:t>
            </w:r>
            <w:r w:rsidRPr="003C3A43">
              <w:rPr>
                <w:rFonts w:ascii="Myriad Pro" w:hAnsi="Myriad Pro" w:cs="Myriad Pro"/>
                <w:sz w:val="20"/>
                <w:szCs w:val="20"/>
                <w:lang w:val="en-US"/>
              </w:rPr>
              <w:t>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sz w:val="20"/>
                <w:szCs w:val="20"/>
              </w:rPr>
            </w:pPr>
            <w:r w:rsidRPr="003C3A43">
              <w:rPr>
                <w:rFonts w:ascii="Myriad Pro" w:hAnsi="Myriad Pro" w:cs="Myriad Pro"/>
                <w:sz w:val="20"/>
                <w:szCs w:val="20"/>
              </w:rPr>
              <w:t>Название и реквизиты предприятия-заказчика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pStyle w:val="af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10FB3" w:rsidRPr="003C3A43" w:rsidTr="001D316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napToGrid w:val="0"/>
              <w:jc w:val="center"/>
              <w:rPr>
                <w:rFonts w:ascii="Myriad Pro" w:hAnsi="Myriad Pro"/>
                <w:sz w:val="18"/>
                <w:szCs w:val="18"/>
              </w:rPr>
            </w:pPr>
            <w:r w:rsidRPr="003C3A43">
              <w:rPr>
                <w:rFonts w:ascii="Myriad Pro" w:hAnsi="Myriad Pro" w:cs="Myriad Pro"/>
                <w:sz w:val="18"/>
                <w:szCs w:val="18"/>
              </w:rPr>
              <w:t>1</w:t>
            </w:r>
            <w:r w:rsidRPr="003C3A43">
              <w:rPr>
                <w:rFonts w:ascii="Myriad Pro" w:hAnsi="Myriad Pro" w:cs="Myriad Pro"/>
                <w:sz w:val="18"/>
                <w:szCs w:val="18"/>
                <w:lang w:val="en-US"/>
              </w:rPr>
              <w:t>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suppressAutoHyphens/>
              <w:snapToGrid w:val="0"/>
              <w:rPr>
                <w:rFonts w:ascii="Myriad Pro" w:hAnsi="Myriad Pro"/>
                <w:sz w:val="18"/>
                <w:szCs w:val="18"/>
              </w:rPr>
            </w:pPr>
            <w:r w:rsidRPr="003C3A43">
              <w:rPr>
                <w:rFonts w:ascii="Myriad Pro" w:hAnsi="Myriad Pro" w:cs="Myriad Pro"/>
                <w:sz w:val="18"/>
                <w:szCs w:val="18"/>
              </w:rPr>
              <w:t xml:space="preserve">Ф.И.О. и телефон контактного лица, </w:t>
            </w:r>
            <w:r w:rsidRPr="003C3A43">
              <w:rPr>
                <w:rFonts w:ascii="Myriad Pro" w:hAnsi="Myriad Pro" w:cs="Myriad Pro"/>
                <w:sz w:val="18"/>
                <w:szCs w:val="18"/>
                <w:lang w:val="en-US"/>
              </w:rPr>
              <w:t>e</w:t>
            </w:r>
            <w:r w:rsidRPr="003C3A43">
              <w:rPr>
                <w:rFonts w:ascii="Myriad Pro" w:hAnsi="Myriad Pro" w:cs="Myriad Pro"/>
                <w:sz w:val="18"/>
                <w:szCs w:val="18"/>
              </w:rPr>
              <w:t>-</w:t>
            </w:r>
            <w:r w:rsidRPr="003C3A43">
              <w:rPr>
                <w:rFonts w:ascii="Myriad Pro" w:hAnsi="Myriad Pro" w:cs="Myriad Pro"/>
                <w:sz w:val="18"/>
                <w:szCs w:val="18"/>
                <w:lang w:val="en-US"/>
              </w:rPr>
              <w:t>mail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FB3" w:rsidRPr="003C3A43" w:rsidRDefault="00C10FB3" w:rsidP="001D316F">
            <w:pPr>
              <w:pStyle w:val="af"/>
              <w:rPr>
                <w:rFonts w:ascii="Myriad Pro" w:hAnsi="Myriad Pro"/>
                <w:sz w:val="18"/>
                <w:szCs w:val="18"/>
              </w:rPr>
            </w:pPr>
          </w:p>
        </w:tc>
      </w:tr>
    </w:tbl>
    <w:p w:rsidR="00C10FB3" w:rsidRPr="003C3A43" w:rsidRDefault="00C10FB3" w:rsidP="00C10FB3">
      <w:pPr>
        <w:suppressAutoHyphens/>
        <w:rPr>
          <w:rFonts w:ascii="Myriad Pro" w:hAnsi="Myriad Pro"/>
          <w:sz w:val="20"/>
          <w:szCs w:val="20"/>
        </w:rPr>
      </w:pPr>
    </w:p>
    <w:p w:rsidR="00C10FB3" w:rsidRPr="003C3A43" w:rsidRDefault="00C10FB3" w:rsidP="00C10FB3">
      <w:pPr>
        <w:suppressAutoHyphens/>
        <w:rPr>
          <w:rFonts w:ascii="Myriad Pro" w:hAnsi="Myriad Pro"/>
          <w:sz w:val="20"/>
          <w:szCs w:val="20"/>
        </w:rPr>
      </w:pPr>
      <w:proofErr w:type="spellStart"/>
      <w:r w:rsidRPr="003C3A43">
        <w:rPr>
          <w:rFonts w:ascii="Myriad Pro" w:hAnsi="Myriad Pro"/>
          <w:b/>
          <w:bCs/>
          <w:sz w:val="20"/>
          <w:szCs w:val="20"/>
        </w:rPr>
        <w:t>Справочно</w:t>
      </w:r>
      <w:proofErr w:type="spellEnd"/>
      <w:r w:rsidRPr="003C3A43">
        <w:rPr>
          <w:rFonts w:ascii="Myriad Pro" w:hAnsi="Myriad Pro"/>
          <w:b/>
          <w:bCs/>
          <w:sz w:val="20"/>
          <w:szCs w:val="20"/>
        </w:rPr>
        <w:t xml:space="preserve">: </w:t>
      </w:r>
      <w:r w:rsidRPr="003C3A43">
        <w:rPr>
          <w:rFonts w:ascii="Myriad Pro" w:hAnsi="Myriad Pro"/>
          <w:sz w:val="20"/>
          <w:szCs w:val="20"/>
        </w:rPr>
        <w:br/>
        <w:t xml:space="preserve">В случае отсутствия данных для заполнения Таблицы №1 «Эксплуатационные параметры», </w:t>
      </w:r>
      <w:r w:rsidRPr="003C3A43">
        <w:rPr>
          <w:rFonts w:ascii="Myriad Pro" w:hAnsi="Myriad Pro"/>
          <w:sz w:val="20"/>
          <w:szCs w:val="20"/>
        </w:rPr>
        <w:br/>
        <w:t>Вы сможете найти недостающую информацию:</w:t>
      </w:r>
    </w:p>
    <w:p w:rsidR="00C10FB3" w:rsidRPr="003C3A43" w:rsidRDefault="00C10FB3" w:rsidP="00C10FB3">
      <w:pPr>
        <w:numPr>
          <w:ilvl w:val="0"/>
          <w:numId w:val="16"/>
        </w:numPr>
        <w:suppressAutoHyphens/>
        <w:rPr>
          <w:rFonts w:ascii="Myriad Pro" w:hAnsi="Myriad Pro"/>
          <w:sz w:val="20"/>
          <w:szCs w:val="20"/>
        </w:rPr>
      </w:pPr>
      <w:r w:rsidRPr="003C3A43">
        <w:rPr>
          <w:rFonts w:ascii="Myriad Pro" w:hAnsi="Myriad Pro"/>
          <w:sz w:val="20"/>
          <w:szCs w:val="20"/>
        </w:rPr>
        <w:t>В паспортах, режимных картах или проектной документации тепловых агрегатов,</w:t>
      </w:r>
    </w:p>
    <w:p w:rsidR="00C10FB3" w:rsidRPr="003C3A43" w:rsidRDefault="00C10FB3" w:rsidP="00C10FB3">
      <w:pPr>
        <w:numPr>
          <w:ilvl w:val="0"/>
          <w:numId w:val="16"/>
        </w:numPr>
        <w:suppressAutoHyphens/>
        <w:rPr>
          <w:rFonts w:ascii="Myriad Pro" w:hAnsi="Myriad Pro"/>
          <w:sz w:val="20"/>
          <w:szCs w:val="20"/>
        </w:rPr>
      </w:pPr>
      <w:r w:rsidRPr="003C3A43">
        <w:rPr>
          <w:rFonts w:ascii="Myriad Pro" w:hAnsi="Myriad Pro"/>
          <w:sz w:val="20"/>
          <w:szCs w:val="20"/>
        </w:rPr>
        <w:t xml:space="preserve">На </w:t>
      </w:r>
      <w:proofErr w:type="spellStart"/>
      <w:r w:rsidRPr="003C3A43">
        <w:rPr>
          <w:rFonts w:ascii="Myriad Pro" w:hAnsi="Myriad Pro"/>
          <w:sz w:val="20"/>
          <w:szCs w:val="20"/>
        </w:rPr>
        <w:t>шильдах</w:t>
      </w:r>
      <w:proofErr w:type="spellEnd"/>
      <w:r w:rsidRPr="003C3A43">
        <w:rPr>
          <w:rFonts w:ascii="Myriad Pro" w:hAnsi="Myriad Pro"/>
          <w:sz w:val="20"/>
          <w:szCs w:val="20"/>
        </w:rPr>
        <w:t xml:space="preserve"> дымососов и вентиляторов.</w:t>
      </w:r>
    </w:p>
    <w:p w:rsidR="00C10FB3" w:rsidRPr="003C3A43" w:rsidRDefault="00C10FB3" w:rsidP="00C10FB3">
      <w:pPr>
        <w:numPr>
          <w:ilvl w:val="0"/>
          <w:numId w:val="16"/>
        </w:numPr>
        <w:suppressAutoHyphens/>
        <w:rPr>
          <w:rFonts w:ascii="Myriad Pro" w:hAnsi="Myriad Pro"/>
          <w:sz w:val="20"/>
          <w:szCs w:val="20"/>
        </w:rPr>
      </w:pPr>
      <w:r w:rsidRPr="003C3A43">
        <w:rPr>
          <w:rFonts w:ascii="Myriad Pro" w:hAnsi="Myriad Pro"/>
          <w:sz w:val="20"/>
          <w:szCs w:val="20"/>
        </w:rPr>
        <w:t xml:space="preserve">На </w:t>
      </w:r>
      <w:proofErr w:type="spellStart"/>
      <w:r w:rsidRPr="003C3A43">
        <w:rPr>
          <w:rFonts w:ascii="Myriad Pro" w:hAnsi="Myriad Pro"/>
          <w:sz w:val="20"/>
          <w:szCs w:val="20"/>
        </w:rPr>
        <w:t>шильдах</w:t>
      </w:r>
      <w:proofErr w:type="spellEnd"/>
      <w:r w:rsidRPr="003C3A43">
        <w:rPr>
          <w:rFonts w:ascii="Myriad Pro" w:hAnsi="Myriad Pro"/>
          <w:sz w:val="20"/>
          <w:szCs w:val="20"/>
        </w:rPr>
        <w:t xml:space="preserve"> или в паспортах старых рекуператоров.</w:t>
      </w:r>
    </w:p>
    <w:p w:rsidR="00C10FB3" w:rsidRPr="003C3A43" w:rsidRDefault="00C10FB3" w:rsidP="00C10FB3">
      <w:pPr>
        <w:numPr>
          <w:ilvl w:val="0"/>
          <w:numId w:val="16"/>
        </w:numPr>
        <w:suppressAutoHyphens/>
        <w:rPr>
          <w:rFonts w:ascii="Myriad Pro" w:hAnsi="Myriad Pro"/>
          <w:sz w:val="20"/>
          <w:szCs w:val="20"/>
        </w:rPr>
      </w:pPr>
      <w:r w:rsidRPr="003C3A43">
        <w:rPr>
          <w:rFonts w:ascii="Myriad Pro" w:hAnsi="Myriad Pro"/>
          <w:sz w:val="20"/>
          <w:szCs w:val="20"/>
        </w:rPr>
        <w:t>В случае же отсутствия указанной выше информации мы просим Вас прислать данные по расходу газа (теплоносителя) горелок теплового агрегата.</w:t>
      </w:r>
    </w:p>
    <w:p w:rsidR="00C10FB3" w:rsidRDefault="00C10FB3" w:rsidP="00C10FB3">
      <w:pPr>
        <w:spacing w:line="300" w:lineRule="exact"/>
        <w:rPr>
          <w:rFonts w:ascii="Lato" w:hAnsi="Lato" w:hint="eastAsia"/>
          <w:sz w:val="20"/>
          <w:szCs w:val="20"/>
        </w:rPr>
      </w:pPr>
    </w:p>
    <w:p w:rsidR="0052759F" w:rsidRPr="008D60E8" w:rsidRDefault="0052759F" w:rsidP="008D60E8"/>
    <w:sectPr w:rsidR="0052759F" w:rsidRPr="008D60E8" w:rsidSect="00E12A98">
      <w:headerReference w:type="default" r:id="rId7"/>
      <w:footerReference w:type="default" r:id="rId8"/>
      <w:pgSz w:w="11906" w:h="16838"/>
      <w:pgMar w:top="1133" w:right="1077" w:bottom="1133" w:left="1077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EE" w:rsidRDefault="00D428CA">
      <w:r>
        <w:separator/>
      </w:r>
    </w:p>
  </w:endnote>
  <w:endnote w:type="continuationSeparator" w:id="0">
    <w:p w:rsidR="00CC20EE" w:rsidRDefault="00D4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Times New Roman"/>
    <w:charset w:val="CC"/>
    <w:family w:val="roman"/>
    <w:pitch w:val="variable"/>
  </w:font>
  <w:font w:name="Myriad Pro">
    <w:panose1 w:val="020B0503030403020204"/>
    <w:charset w:val="CC"/>
    <w:family w:val="swiss"/>
    <w:pitch w:val="variable"/>
    <w:sig w:usb0="20000287" w:usb1="00000001" w:usb2="00000000" w:usb3="00000000" w:csb0="0000019F" w:csb1="00000000"/>
  </w:font>
  <w:font w:name="Myriad Pro Light">
    <w:panose1 w:val="020B0403030403020204"/>
    <w:charset w:val="CC"/>
    <w:family w:val="swiss"/>
    <w:pitch w:val="variable"/>
    <w:sig w:usb0="20000287" w:usb1="00000001" w:usb2="00000000" w:usb3="00000000" w:csb0="0000019F" w:csb1="00000000"/>
  </w:font>
  <w:font w:name="Open Sans Light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787" w:rsidRDefault="005275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131"/>
        <w:tab w:val="left" w:pos="2477"/>
      </w:tabs>
      <w:rPr>
        <w:rFonts w:ascii="Open Sans" w:eastAsia="Open Sans" w:hAnsi="Open Sans" w:cs="Open Sans"/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63360" behindDoc="0" locked="0" layoutInCell="1" hidden="0" allowOverlap="1">
          <wp:simplePos x="0" y="0"/>
          <wp:positionH relativeFrom="column">
            <wp:posOffset>-989965</wp:posOffset>
          </wp:positionH>
          <wp:positionV relativeFrom="paragraph">
            <wp:posOffset>-778510</wp:posOffset>
          </wp:positionV>
          <wp:extent cx="5886450" cy="1428115"/>
          <wp:effectExtent l="0" t="0" r="0" b="635"/>
          <wp:wrapNone/>
          <wp:docPr id="86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>
                    <a:alphaModFix amt="74000"/>
                  </a:blip>
                  <a:srcRect r="-2550" b="5820"/>
                  <a:stretch>
                    <a:fillRect/>
                  </a:stretch>
                </pic:blipFill>
                <pic:spPr>
                  <a:xfrm>
                    <a:off x="0" y="0"/>
                    <a:ext cx="5886450" cy="1428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2A98">
      <w:rPr>
        <w:noProof/>
      </w:rPr>
      <w:drawing>
        <wp:anchor distT="0" distB="0" distL="0" distR="0" simplePos="0" relativeHeight="251664384" behindDoc="0" locked="0" layoutInCell="1" hidden="0" allowOverlap="1">
          <wp:simplePos x="0" y="0"/>
          <wp:positionH relativeFrom="column">
            <wp:posOffset>6067425</wp:posOffset>
          </wp:positionH>
          <wp:positionV relativeFrom="paragraph">
            <wp:posOffset>48260</wp:posOffset>
          </wp:positionV>
          <wp:extent cx="493395" cy="386715"/>
          <wp:effectExtent l="0" t="0" r="1905" b="0"/>
          <wp:wrapSquare wrapText="bothSides" distT="0" distB="0" distL="0" distR="0"/>
          <wp:docPr id="8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395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2A98">
      <w:rPr>
        <w:noProof/>
      </w:rPr>
      <w:drawing>
        <wp:anchor distT="0" distB="0" distL="0" distR="0" simplePos="0" relativeHeight="251665408" behindDoc="0" locked="0" layoutInCell="1" hidden="0" allowOverlap="1">
          <wp:simplePos x="0" y="0"/>
          <wp:positionH relativeFrom="column">
            <wp:posOffset>5248275</wp:posOffset>
          </wp:positionH>
          <wp:positionV relativeFrom="paragraph">
            <wp:posOffset>43180</wp:posOffset>
          </wp:positionV>
          <wp:extent cx="770255" cy="335280"/>
          <wp:effectExtent l="0" t="0" r="0" b="7620"/>
          <wp:wrapSquare wrapText="bothSides" distT="0" distB="0" distL="0" distR="0"/>
          <wp:docPr id="8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5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E3787" w:rsidRDefault="009E37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131"/>
        <w:tab w:val="left" w:pos="2477"/>
      </w:tabs>
      <w:rPr>
        <w:rFonts w:ascii="Open Sans" w:eastAsia="Open Sans" w:hAnsi="Open Sans" w:cs="Open Sans"/>
        <w:color w:val="000000"/>
        <w:sz w:val="16"/>
        <w:szCs w:val="16"/>
      </w:rPr>
    </w:pPr>
  </w:p>
  <w:p w:rsidR="009E3787" w:rsidRDefault="009E37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40"/>
        <w:tab w:val="left" w:pos="2127"/>
      </w:tabs>
      <w:rPr>
        <w:rFonts w:ascii="Open Sans" w:eastAsia="Open Sans" w:hAnsi="Open Sans" w:cs="Open Sans"/>
        <w:color w:val="000000"/>
        <w:sz w:val="16"/>
        <w:szCs w:val="16"/>
      </w:rPr>
    </w:pPr>
  </w:p>
  <w:p w:rsidR="009E3787" w:rsidRDefault="009E37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40"/>
        <w:tab w:val="left" w:pos="2131"/>
      </w:tabs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EE" w:rsidRDefault="00D428CA">
      <w:r>
        <w:separator/>
      </w:r>
    </w:p>
  </w:footnote>
  <w:footnote w:type="continuationSeparator" w:id="0">
    <w:p w:rsidR="00CC20EE" w:rsidRDefault="00D4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787" w:rsidRPr="00190ECD" w:rsidRDefault="003668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2160"/>
      <w:rPr>
        <w:rFonts w:ascii="Myriad Pro Light" w:eastAsia="Open Sans Light" w:hAnsi="Myriad Pro Light" w:cs="Open Sans Light"/>
        <w:i/>
        <w:color w:val="2E75B5"/>
        <w:sz w:val="20"/>
        <w:szCs w:val="20"/>
      </w:rPr>
    </w:pPr>
    <w:r w:rsidRPr="00190ECD">
      <w:rPr>
        <w:rFonts w:ascii="Myriad Pro Light" w:hAnsi="Myriad Pro Light"/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-741680</wp:posOffset>
          </wp:positionH>
          <wp:positionV relativeFrom="paragraph">
            <wp:posOffset>-1109980</wp:posOffset>
          </wp:positionV>
          <wp:extent cx="9345295" cy="3722370"/>
          <wp:effectExtent l="0" t="0" r="0" b="0"/>
          <wp:wrapNone/>
          <wp:docPr id="8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>
                    <a:alphaModFix amt="2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45295" cy="3722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428CA" w:rsidRPr="00190ECD">
      <w:rPr>
        <w:rFonts w:ascii="Myriad Pro Light" w:eastAsia="Open Sans Light" w:hAnsi="Myriad Pro Light" w:cs="Open Sans Light"/>
        <w:i/>
        <w:color w:val="2E75B5"/>
        <w:sz w:val="20"/>
        <w:szCs w:val="20"/>
      </w:rPr>
      <w:t>Возвращаем Тепло Вам!</w:t>
    </w:r>
    <w:r w:rsidR="00D428CA" w:rsidRPr="00190ECD">
      <w:rPr>
        <w:rFonts w:ascii="Myriad Pro Light" w:hAnsi="Myriad Pro Light"/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4051300</wp:posOffset>
              </wp:positionH>
              <wp:positionV relativeFrom="paragraph">
                <wp:posOffset>-393699</wp:posOffset>
              </wp:positionV>
              <wp:extent cx="2093595" cy="39814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03965" y="3585690"/>
                        <a:ext cx="2084070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3787" w:rsidRDefault="009E378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319pt;margin-top:-31pt;width:164.85pt;height:31.3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" filled="f" stroked="f">
              <v:textbox inset="2.53958mm,2.53958mm,2.53958mm,2.53958mm">
                <w:txbxContent>
                  <w:p w:rsidR="009E3787" w:rsidRDefault="009E378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D428CA" w:rsidRPr="00190ECD">
      <w:rPr>
        <w:rFonts w:ascii="Myriad Pro Light" w:hAnsi="Myriad Pro Light"/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2628900</wp:posOffset>
              </wp:positionH>
              <wp:positionV relativeFrom="paragraph">
                <wp:posOffset>-406399</wp:posOffset>
              </wp:positionV>
              <wp:extent cx="3653790" cy="44259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23868" y="3563465"/>
                        <a:ext cx="3644265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3787" w:rsidRDefault="00D428CA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pen Sans Light" w:eastAsia="Open Sans Light" w:hAnsi="Open Sans Light" w:cs="Open Sans Light"/>
                              <w:color w:val="777777"/>
                              <w:sz w:val="18"/>
                            </w:rPr>
                            <w:t>+7 812 777-10-50</w:t>
                          </w:r>
                        </w:p>
                        <w:p w:rsidR="009E3787" w:rsidRDefault="00D428CA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 Light" w:eastAsia="Open Sans Light" w:hAnsi="Open Sans Light" w:cs="Open Sans Light"/>
                              <w:color w:val="777777"/>
                              <w:sz w:val="18"/>
                            </w:rPr>
                            <w:t>www.recuperator-termo.ru</w:t>
                          </w:r>
                        </w:p>
                        <w:p w:rsidR="009E3787" w:rsidRDefault="00D428CA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 Light" w:eastAsia="Open Sans Light" w:hAnsi="Open Sans Light" w:cs="Open Sans Light"/>
                              <w:color w:val="777777"/>
                              <w:sz w:val="18"/>
                            </w:rPr>
                            <w:t>inbox@recuperator-termo.ru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207pt;margin-top:-32pt;width:287.7pt;height:34.8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" filled="f" stroked="f">
              <v:textbox inset="0,0,0,0">
                <w:txbxContent>
                  <w:p w:rsidR="009E3787" w:rsidRDefault="00D428CA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Open Sans Light" w:eastAsia="Open Sans Light" w:hAnsi="Open Sans Light" w:cs="Open Sans Light"/>
                        <w:color w:val="777777"/>
                        <w:sz w:val="18"/>
                      </w:rPr>
                      <w:t>+7 812 777-10-50</w:t>
                    </w:r>
                  </w:p>
                  <w:p w:rsidR="009E3787" w:rsidRDefault="00D428CA">
                    <w:pPr>
                      <w:jc w:val="right"/>
                      <w:textDirection w:val="btLr"/>
                    </w:pPr>
                    <w:r>
                      <w:rPr>
                        <w:rFonts w:ascii="Open Sans Light" w:eastAsia="Open Sans Light" w:hAnsi="Open Sans Light" w:cs="Open Sans Light"/>
                        <w:color w:val="777777"/>
                        <w:sz w:val="18"/>
                      </w:rPr>
                      <w:t>www.recuperator-termo.ru</w:t>
                    </w:r>
                  </w:p>
                  <w:p w:rsidR="009E3787" w:rsidRDefault="00D428CA">
                    <w:pPr>
                      <w:jc w:val="right"/>
                      <w:textDirection w:val="btLr"/>
                    </w:pPr>
                    <w:r>
                      <w:rPr>
                        <w:rFonts w:ascii="Open Sans Light" w:eastAsia="Open Sans Light" w:hAnsi="Open Sans Light" w:cs="Open Sans Light"/>
                        <w:color w:val="777777"/>
                        <w:sz w:val="18"/>
                      </w:rPr>
                      <w:t>inbox@recuperator-termo.ru</w:t>
                    </w:r>
                  </w:p>
                </w:txbxContent>
              </v:textbox>
            </v:rect>
          </w:pict>
        </mc:Fallback>
      </mc:AlternateContent>
    </w:r>
    <w:r w:rsidR="00D428CA" w:rsidRPr="00190ECD">
      <w:rPr>
        <w:rFonts w:ascii="Myriad Pro Light" w:hAnsi="Myriad Pro Light"/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-66987</wp:posOffset>
          </wp:positionH>
          <wp:positionV relativeFrom="paragraph">
            <wp:posOffset>-481204</wp:posOffset>
          </wp:positionV>
          <wp:extent cx="2605405" cy="520700"/>
          <wp:effectExtent l="0" t="0" r="0" b="0"/>
          <wp:wrapNone/>
          <wp:docPr id="8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540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428CA" w:rsidRPr="00190ECD">
      <w:rPr>
        <w:rFonts w:ascii="Myriad Pro Light" w:hAnsi="Myriad Pro Light"/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>
              <wp:simplePos x="0" y="0"/>
              <wp:positionH relativeFrom="column">
                <wp:posOffset>2489200</wp:posOffset>
              </wp:positionH>
              <wp:positionV relativeFrom="paragraph">
                <wp:posOffset>-419099</wp:posOffset>
              </wp:positionV>
              <wp:extent cx="3653790" cy="39560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23868" y="3586960"/>
                        <a:ext cx="364426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3787" w:rsidRDefault="009E378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196pt;margin-top:-33pt;width:287.7pt;height:31.1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" filled="f" stroked="f">
              <v:textbox inset="2.53958mm,2.53958mm,2.53958mm,2.53958mm">
                <w:txbxContent>
                  <w:p w:rsidR="009E3787" w:rsidRDefault="009E3787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.75pt" o:hralign="center" o:bullet="t" o:hrstd="t" o:hrnoshade="t" o:hr="t" fillcolor="#404040" stroked="f"/>
    </w:pict>
  </w:numPicBullet>
  <w:numPicBullet w:numPicBulletId="1">
    <w:pict>
      <v:rect id="_x0000_i1027" style="width:0;height:.75pt" o:hralign="center" o:bullet="t" o:hrstd="t" o:hrnoshade="t" o:hr="t" fillcolor="#404040" stroked="f"/>
    </w:pict>
  </w:numPicBullet>
  <w:abstractNum w:abstractNumId="0" w15:restartNumberingAfterBreak="0">
    <w:nsid w:val="009744E6"/>
    <w:multiLevelType w:val="multilevel"/>
    <w:tmpl w:val="D514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B2646"/>
    <w:multiLevelType w:val="hybridMultilevel"/>
    <w:tmpl w:val="D5D2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02F8"/>
    <w:multiLevelType w:val="multilevel"/>
    <w:tmpl w:val="2570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F2F09"/>
    <w:multiLevelType w:val="hybridMultilevel"/>
    <w:tmpl w:val="69349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FC6951"/>
    <w:multiLevelType w:val="multilevel"/>
    <w:tmpl w:val="06F66360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>
      <w:start w:val="1"/>
      <w:numFmt w:val="decimal"/>
      <w:lvlText w:val="%2."/>
      <w:lvlJc w:val="left"/>
      <w:pPr>
        <w:tabs>
          <w:tab w:val="num" w:pos="1240"/>
        </w:tabs>
        <w:ind w:left="1240" w:hanging="360"/>
      </w:pPr>
    </w:lvl>
    <w:lvl w:ilvl="2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</w:lvl>
    <w:lvl w:ilvl="3">
      <w:start w:val="1"/>
      <w:numFmt w:val="decimal"/>
      <w:lvlText w:val="%4."/>
      <w:lvlJc w:val="left"/>
      <w:pPr>
        <w:tabs>
          <w:tab w:val="num" w:pos="1960"/>
        </w:tabs>
        <w:ind w:left="1960" w:hanging="360"/>
      </w:pPr>
    </w:lvl>
    <w:lvl w:ilvl="4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>
      <w:start w:val="1"/>
      <w:numFmt w:val="decimal"/>
      <w:lvlText w:val="%6."/>
      <w:lvlJc w:val="left"/>
      <w:pPr>
        <w:tabs>
          <w:tab w:val="num" w:pos="2680"/>
        </w:tabs>
        <w:ind w:left="2680" w:hanging="360"/>
      </w:pPr>
    </w:lvl>
    <w:lvl w:ilvl="6">
      <w:start w:val="1"/>
      <w:numFmt w:val="decimal"/>
      <w:lvlText w:val="%7."/>
      <w:lvlJc w:val="left"/>
      <w:pPr>
        <w:tabs>
          <w:tab w:val="num" w:pos="3040"/>
        </w:tabs>
        <w:ind w:left="3040" w:hanging="360"/>
      </w:p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360"/>
      </w:pPr>
    </w:lvl>
    <w:lvl w:ilvl="8">
      <w:start w:val="1"/>
      <w:numFmt w:val="decimal"/>
      <w:lvlText w:val="%9."/>
      <w:lvlJc w:val="left"/>
      <w:pPr>
        <w:tabs>
          <w:tab w:val="num" w:pos="3760"/>
        </w:tabs>
        <w:ind w:left="3760" w:hanging="360"/>
      </w:pPr>
    </w:lvl>
  </w:abstractNum>
  <w:abstractNum w:abstractNumId="5" w15:restartNumberingAfterBreak="0">
    <w:nsid w:val="20C674C4"/>
    <w:multiLevelType w:val="hybridMultilevel"/>
    <w:tmpl w:val="96140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B5FED"/>
    <w:multiLevelType w:val="multilevel"/>
    <w:tmpl w:val="B32C4840"/>
    <w:lvl w:ilvl="0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240"/>
        </w:tabs>
        <w:ind w:left="12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20"/>
        </w:tabs>
        <w:ind w:left="2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0"/>
        </w:tabs>
        <w:ind w:left="26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00"/>
        </w:tabs>
        <w:ind w:left="3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0"/>
        </w:tabs>
        <w:ind w:left="376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B3D0665"/>
    <w:multiLevelType w:val="hybridMultilevel"/>
    <w:tmpl w:val="EAF69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24142"/>
    <w:multiLevelType w:val="hybridMultilevel"/>
    <w:tmpl w:val="97A4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2A18"/>
    <w:multiLevelType w:val="hybridMultilevel"/>
    <w:tmpl w:val="073CF2F4"/>
    <w:lvl w:ilvl="0" w:tplc="1396A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546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BCA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A4F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861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C8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52D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E7A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143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DDF4295"/>
    <w:multiLevelType w:val="multilevel"/>
    <w:tmpl w:val="2A6C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F97D86"/>
    <w:multiLevelType w:val="hybridMultilevel"/>
    <w:tmpl w:val="8F12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3BFA"/>
    <w:multiLevelType w:val="multilevel"/>
    <w:tmpl w:val="5A5E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86EBF"/>
    <w:multiLevelType w:val="multilevel"/>
    <w:tmpl w:val="A346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144D7D"/>
    <w:multiLevelType w:val="multilevel"/>
    <w:tmpl w:val="FA06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E62EE"/>
    <w:multiLevelType w:val="hybridMultilevel"/>
    <w:tmpl w:val="4C2C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C4AF9"/>
    <w:multiLevelType w:val="hybridMultilevel"/>
    <w:tmpl w:val="926C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14"/>
  </w:num>
  <w:num w:numId="7">
    <w:abstractNumId w:val="1"/>
  </w:num>
  <w:num w:numId="8">
    <w:abstractNumId w:val="9"/>
  </w:num>
  <w:num w:numId="9">
    <w:abstractNumId w:val="5"/>
  </w:num>
  <w:num w:numId="10">
    <w:abstractNumId w:val="15"/>
  </w:num>
  <w:num w:numId="11">
    <w:abstractNumId w:val="11"/>
  </w:num>
  <w:num w:numId="12">
    <w:abstractNumId w:val="7"/>
  </w:num>
  <w:num w:numId="13">
    <w:abstractNumId w:val="16"/>
  </w:num>
  <w:num w:numId="14">
    <w:abstractNumId w:val="8"/>
  </w:num>
  <w:num w:numId="15">
    <w:abstractNumId w:val="3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87"/>
    <w:rsid w:val="001075BF"/>
    <w:rsid w:val="001214DE"/>
    <w:rsid w:val="00190ECD"/>
    <w:rsid w:val="003668E8"/>
    <w:rsid w:val="0052759F"/>
    <w:rsid w:val="00554494"/>
    <w:rsid w:val="00791687"/>
    <w:rsid w:val="008D60E8"/>
    <w:rsid w:val="009B64E0"/>
    <w:rsid w:val="009E3787"/>
    <w:rsid w:val="00B3368A"/>
    <w:rsid w:val="00C10FB3"/>
    <w:rsid w:val="00CC20EE"/>
    <w:rsid w:val="00D02E8C"/>
    <w:rsid w:val="00D428CA"/>
    <w:rsid w:val="00E12A98"/>
    <w:rsid w:val="00F4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66E71"/>
  <w15:docId w15:val="{E0FC2F90-43FB-4E92-86CB-5027B2D1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D02E8C"/>
    <w:rPr>
      <w:b/>
      <w:bCs/>
    </w:rPr>
  </w:style>
  <w:style w:type="paragraph" w:styleId="a6">
    <w:name w:val="Normal (Web)"/>
    <w:basedOn w:val="a"/>
    <w:uiPriority w:val="99"/>
    <w:unhideWhenUsed/>
    <w:rsid w:val="00D02E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791687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45E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12A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2A98"/>
  </w:style>
  <w:style w:type="paragraph" w:styleId="ab">
    <w:name w:val="footer"/>
    <w:basedOn w:val="a"/>
    <w:link w:val="ac"/>
    <w:uiPriority w:val="99"/>
    <w:unhideWhenUsed/>
    <w:rsid w:val="00E12A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2A98"/>
  </w:style>
  <w:style w:type="character" w:customStyle="1" w:styleId="Bodytext211ptBold">
    <w:name w:val="Body text (2) + 11 pt;Bold"/>
    <w:basedOn w:val="a0"/>
    <w:qFormat/>
    <w:rsid w:val="00C10FB3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styleId="ad">
    <w:name w:val="Body Text"/>
    <w:basedOn w:val="a"/>
    <w:link w:val="ae"/>
    <w:rsid w:val="00C10FB3"/>
    <w:pPr>
      <w:spacing w:after="140" w:line="276" w:lineRule="auto"/>
    </w:pPr>
    <w:rPr>
      <w:rFonts w:eastAsia="NSimSun" w:cs="Lucida Sans"/>
      <w:kern w:val="2"/>
      <w:lang w:eastAsia="zh-CN" w:bidi="hi-IN"/>
    </w:rPr>
  </w:style>
  <w:style w:type="character" w:customStyle="1" w:styleId="ae">
    <w:name w:val="Основной текст Знак"/>
    <w:basedOn w:val="a0"/>
    <w:link w:val="ad"/>
    <w:rsid w:val="00C10FB3"/>
    <w:rPr>
      <w:rFonts w:eastAsia="NSimSun" w:cs="Lucida Sans"/>
      <w:kern w:val="2"/>
      <w:lang w:eastAsia="zh-CN" w:bidi="hi-IN"/>
    </w:rPr>
  </w:style>
  <w:style w:type="paragraph" w:customStyle="1" w:styleId="af">
    <w:name w:val="Содержимое таблицы"/>
    <w:basedOn w:val="a"/>
    <w:qFormat/>
    <w:rsid w:val="00C10FB3"/>
    <w:pPr>
      <w:suppressLineNumbers/>
    </w:pPr>
    <w:rPr>
      <w:rFonts w:eastAsia="NSimSun" w:cs="Lucida 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Андрей Олегович</dc:creator>
  <cp:lastModifiedBy>Миронов Андрей Олегович</cp:lastModifiedBy>
  <cp:revision>2</cp:revision>
  <dcterms:created xsi:type="dcterms:W3CDTF">2025-07-02T10:44:00Z</dcterms:created>
  <dcterms:modified xsi:type="dcterms:W3CDTF">2025-07-02T10:44:00Z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